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1" w:rsidRPr="00CB6FA3" w:rsidRDefault="00372EB1" w:rsidP="00372EB1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72EB1" w:rsidRDefault="00372EB1" w:rsidP="00372EB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72EB1" w:rsidRPr="00C81C31" w:rsidRDefault="00372EB1" w:rsidP="00372EB1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B869B3" w:rsidRPr="00B869B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372EB1" w:rsidRDefault="00372EB1" w:rsidP="00372EB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Bernard Bimbeloterie Import</w:t>
      </w:r>
    </w:p>
    <w:p w:rsidR="00372EB1" w:rsidRPr="00897877" w:rsidRDefault="00372EB1" w:rsidP="00372EB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>185, Rue André Citroën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69740 Genas</w:t>
      </w:r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</w:p>
    <w:p w:rsidR="006A3DB9" w:rsidRDefault="00372EB1" w:rsidP="00372EB1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br/>
      </w:r>
    </w:p>
    <w:p w:rsidR="00372EB1" w:rsidRPr="008D3D02" w:rsidRDefault="00372EB1" w:rsidP="00372EB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18/03/13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>
        <w:rPr>
          <w:rFonts w:ascii="Verdana" w:hAnsi="Verdana"/>
          <w:sz w:val="18"/>
          <w:szCs w:val="18"/>
        </w:rPr>
        <w:t>19</w:t>
      </w:r>
    </w:p>
    <w:p w:rsidR="006A3DB9" w:rsidRDefault="006A3DB9" w:rsidP="00372EB1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372EB1" w:rsidRDefault="006A3DB9" w:rsidP="00372EB1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Objet</w:t>
      </w:r>
      <w:r w:rsidR="00372EB1" w:rsidRPr="003C72BD">
        <w:rPr>
          <w:rFonts w:ascii="Verdana" w:hAnsi="Verdana"/>
          <w:sz w:val="18"/>
          <w:szCs w:val="18"/>
        </w:rPr>
        <w:t xml:space="preserve"> : </w:t>
      </w:r>
      <w:r>
        <w:rPr>
          <w:rFonts w:ascii="Verdana" w:hAnsi="Verdana"/>
          <w:sz w:val="18"/>
          <w:szCs w:val="18"/>
        </w:rPr>
        <w:t>Proposition de r</w:t>
      </w:r>
      <w:r w:rsidR="00372EB1">
        <w:rPr>
          <w:rFonts w:ascii="Verdana" w:hAnsi="Verdana"/>
          <w:sz w:val="18"/>
          <w:szCs w:val="18"/>
        </w:rPr>
        <w:t xml:space="preserve">éférencement </w:t>
      </w:r>
      <w:r>
        <w:rPr>
          <w:rFonts w:ascii="Verdana" w:hAnsi="Verdana"/>
          <w:sz w:val="18"/>
          <w:szCs w:val="18"/>
        </w:rPr>
        <w:t>pour le</w:t>
      </w:r>
      <w:r w:rsidR="00372EB1">
        <w:rPr>
          <w:rFonts w:ascii="Verdana" w:hAnsi="Verdana"/>
          <w:sz w:val="18"/>
          <w:szCs w:val="18"/>
        </w:rPr>
        <w:t xml:space="preserve"> site Internet </w:t>
      </w:r>
      <w:hyperlink r:id="rId6" w:history="1">
        <w:r w:rsidR="00372EB1" w:rsidRPr="0016382D">
          <w:rPr>
            <w:rStyle w:val="Lienhypertexte"/>
            <w:rFonts w:ascii="Verdana" w:hAnsi="Verdana"/>
            <w:sz w:val="18"/>
            <w:szCs w:val="18"/>
          </w:rPr>
          <w:t>www.bbi-kermesse.com</w:t>
        </w:r>
      </w:hyperlink>
      <w:r w:rsidR="00372EB1">
        <w:rPr>
          <w:rFonts w:ascii="Verdana" w:hAnsi="Verdana"/>
          <w:sz w:val="18"/>
          <w:szCs w:val="18"/>
        </w:rPr>
        <w:t xml:space="preserve"> </w:t>
      </w:r>
    </w:p>
    <w:p w:rsidR="00DB259F" w:rsidRPr="00DB259F" w:rsidRDefault="00DB259F" w:rsidP="00372EB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DB259F">
        <w:rPr>
          <w:rFonts w:ascii="Verdana" w:hAnsi="Verdana"/>
          <w:sz w:val="20"/>
          <w:szCs w:val="20"/>
        </w:rPr>
        <w:tab/>
        <w:t>Monsieur,</w:t>
      </w:r>
      <w:r w:rsidRPr="00DB259F">
        <w:rPr>
          <w:rFonts w:ascii="Verdana" w:hAnsi="Verdana"/>
          <w:sz w:val="20"/>
          <w:szCs w:val="20"/>
        </w:rPr>
        <w:br/>
      </w:r>
      <w:r w:rsidRPr="00DB259F">
        <w:rPr>
          <w:rFonts w:ascii="Verdana" w:hAnsi="Verdana"/>
          <w:sz w:val="20"/>
          <w:szCs w:val="20"/>
        </w:rPr>
        <w:br/>
      </w:r>
      <w:r w:rsidRPr="00DB259F">
        <w:rPr>
          <w:rFonts w:ascii="Verdana" w:hAnsi="Verdana"/>
          <w:sz w:val="20"/>
          <w:szCs w:val="20"/>
        </w:rPr>
        <w:tab/>
        <w:t xml:space="preserve">Je fais suite à notre rencontre </w:t>
      </w:r>
      <w:r>
        <w:rPr>
          <w:rFonts w:ascii="Verdana" w:hAnsi="Verdana"/>
          <w:sz w:val="20"/>
          <w:szCs w:val="20"/>
        </w:rPr>
        <w:t xml:space="preserve">du 15 mars 2013 </w:t>
      </w:r>
      <w:r w:rsidRPr="00DB259F">
        <w:rPr>
          <w:rFonts w:ascii="Verdana" w:hAnsi="Verdana"/>
          <w:sz w:val="20"/>
          <w:szCs w:val="20"/>
        </w:rPr>
        <w:t>concernant</w:t>
      </w:r>
      <w:r>
        <w:rPr>
          <w:rFonts w:ascii="Verdana" w:hAnsi="Verdana"/>
          <w:sz w:val="20"/>
          <w:szCs w:val="20"/>
        </w:rPr>
        <w:t xml:space="preserve"> votre besoin en référencement.</w:t>
      </w:r>
    </w:p>
    <w:p w:rsidR="000F31F1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Comme vous me l'avez indiqué, dans le cadre de vo</w:t>
      </w:r>
      <w:r>
        <w:rPr>
          <w:rFonts w:ascii="Verdana" w:hAnsi="Verdana"/>
          <w:sz w:val="20"/>
          <w:szCs w:val="20"/>
        </w:rPr>
        <w:t>tre stratégie de développement</w:t>
      </w:r>
      <w:r w:rsidRPr="00DB259F">
        <w:rPr>
          <w:rFonts w:ascii="Verdana" w:hAnsi="Verdana"/>
          <w:sz w:val="20"/>
          <w:szCs w:val="20"/>
        </w:rPr>
        <w:t>, vous souhaitez optimiser votre site Internet</w:t>
      </w:r>
      <w:r>
        <w:rPr>
          <w:rFonts w:ascii="Verdana" w:hAnsi="Verdana"/>
          <w:sz w:val="20"/>
          <w:szCs w:val="20"/>
        </w:rPr>
        <w:t>. A cet effet, veuillez trouver</w:t>
      </w:r>
      <w:r w:rsidRPr="00DB259F">
        <w:rPr>
          <w:rFonts w:ascii="Verdana" w:hAnsi="Verdana"/>
          <w:sz w:val="20"/>
          <w:szCs w:val="20"/>
        </w:rPr>
        <w:t xml:space="preserve"> ci-</w:t>
      </w:r>
      <w:r>
        <w:rPr>
          <w:rFonts w:ascii="Verdana" w:hAnsi="Verdana"/>
          <w:sz w:val="20"/>
          <w:szCs w:val="20"/>
        </w:rPr>
        <w:t>dessous</w:t>
      </w:r>
      <w:r w:rsidRPr="00DB259F">
        <w:rPr>
          <w:rFonts w:ascii="Verdana" w:hAnsi="Verdana"/>
          <w:sz w:val="20"/>
          <w:szCs w:val="20"/>
        </w:rPr>
        <w:t xml:space="preserve"> notre proposition </w:t>
      </w:r>
      <w:r>
        <w:rPr>
          <w:rFonts w:ascii="Verdana" w:hAnsi="Verdana"/>
          <w:sz w:val="20"/>
          <w:szCs w:val="20"/>
        </w:rPr>
        <w:t>présentée sous forme d’option</w:t>
      </w:r>
      <w:r w:rsidRPr="00DB259F">
        <w:rPr>
          <w:rFonts w:ascii="Verdana" w:hAnsi="Verdana"/>
          <w:sz w:val="20"/>
          <w:szCs w:val="20"/>
        </w:rPr>
        <w:t>.</w:t>
      </w:r>
      <w:r w:rsidR="003E4BBE">
        <w:rPr>
          <w:rFonts w:ascii="Verdana" w:hAnsi="Verdana"/>
          <w:sz w:val="20"/>
          <w:szCs w:val="20"/>
        </w:rPr>
        <w:t xml:space="preserve"> </w:t>
      </w:r>
    </w:p>
    <w:p w:rsidR="00DB259F" w:rsidRP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Je vous invite à me recontacter dès que vous le souhaitez afin d’échanger sur votre projet et sur les solutions que nous vous proposons.</w:t>
      </w:r>
    </w:p>
    <w:p w:rsidR="00DB259F" w:rsidRP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</w:p>
    <w:p w:rsid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Je vous prie d'agréer, Monsieur, l’expression de mes sincères salutations</w:t>
      </w:r>
    </w:p>
    <w:p w:rsidR="00291F46" w:rsidRDefault="00291F46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91F46" w:rsidRPr="00DB259F" w:rsidRDefault="00291F46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6A3DB9" w:rsidRDefault="006A3DB9" w:rsidP="00372EB1">
      <w:pPr>
        <w:tabs>
          <w:tab w:val="left" w:pos="5103"/>
        </w:tabs>
        <w:jc w:val="center"/>
        <w:rPr>
          <w:rFonts w:ascii="Verdana" w:hAnsi="Verdana"/>
          <w:b/>
          <w:sz w:val="20"/>
          <w:szCs w:val="20"/>
        </w:rPr>
      </w:pPr>
    </w:p>
    <w:p w:rsidR="006A3DB9" w:rsidRDefault="006A3DB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372EB1" w:rsidRPr="006A3DB9" w:rsidRDefault="00372EB1" w:rsidP="006A3DB9">
      <w:pPr>
        <w:spacing w:after="0" w:line="240" w:lineRule="auto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lastRenderedPageBreak/>
        <w:t xml:space="preserve">Référencement naturel </w:t>
      </w:r>
      <w:r w:rsidR="006A3DB9"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de votre site Internet </w:t>
      </w: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sur une année</w:t>
      </w:r>
      <w:r w:rsidR="006A3DB9"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:</w:t>
      </w:r>
      <w:r w:rsid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Création d</w:t>
      </w:r>
      <w:r w:rsidR="00864C86">
        <w:rPr>
          <w:rFonts w:ascii="Verdana" w:hAnsi="Verdana"/>
          <w:sz w:val="20"/>
          <w:szCs w:val="20"/>
        </w:rPr>
        <w:t>’u</w:t>
      </w:r>
      <w:r w:rsidRPr="00372EB1">
        <w:rPr>
          <w:rFonts w:ascii="Verdana" w:hAnsi="Verdana"/>
          <w:sz w:val="20"/>
          <w:szCs w:val="20"/>
        </w:rPr>
        <w:t>n texte d’une centaine de mots pour l’optimisation des listings de vos produits (ex : page</w:t>
      </w:r>
      <w:r w:rsidR="00864C86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64C86" w:rsidRPr="0016382D">
          <w:rPr>
            <w:rStyle w:val="Lienhypertexte"/>
            <w:rFonts w:ascii="Verdana" w:hAnsi="Verdana"/>
            <w:sz w:val="20"/>
            <w:szCs w:val="20"/>
          </w:rPr>
          <w:t>http://www.bbi-kermesse.com/37-jouets-surprises</w:t>
        </w:r>
      </w:hyperlink>
      <w:r w:rsidR="00864C86">
        <w:rPr>
          <w:rFonts w:ascii="Verdana" w:hAnsi="Verdana"/>
          <w:sz w:val="20"/>
          <w:szCs w:val="20"/>
        </w:rPr>
        <w:t xml:space="preserve">). Votre site comporte une quarantaine de listing. </w:t>
      </w:r>
      <w:r w:rsidRPr="00372EB1">
        <w:rPr>
          <w:rFonts w:ascii="Verdana" w:hAnsi="Verdana"/>
          <w:sz w:val="20"/>
          <w:szCs w:val="20"/>
        </w:rPr>
        <w:t xml:space="preserve"> 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bCs/>
          <w:sz w:val="20"/>
          <w:szCs w:val="20"/>
        </w:rPr>
        <w:t>Optimisation manuelle d’une trentaine de fiche</w:t>
      </w:r>
      <w:r w:rsidRPr="00372EB1">
        <w:rPr>
          <w:rFonts w:ascii="Verdana" w:hAnsi="Verdana"/>
          <w:sz w:val="20"/>
          <w:szCs w:val="20"/>
        </w:rPr>
        <w:t>s</w:t>
      </w:r>
      <w:r w:rsidRPr="00372EB1">
        <w:rPr>
          <w:rFonts w:ascii="Verdana" w:hAnsi="Verdana"/>
          <w:bCs/>
          <w:sz w:val="20"/>
          <w:szCs w:val="20"/>
        </w:rPr>
        <w:t xml:space="preserve"> correspondant </w:t>
      </w:r>
      <w:r w:rsidRPr="00372EB1">
        <w:rPr>
          <w:rFonts w:ascii="Verdana" w:hAnsi="Verdana"/>
          <w:sz w:val="20"/>
          <w:szCs w:val="20"/>
        </w:rPr>
        <w:t>à vos</w:t>
      </w:r>
      <w:r w:rsidRPr="00372EB1">
        <w:rPr>
          <w:rFonts w:ascii="Verdana" w:hAnsi="Verdana"/>
          <w:bCs/>
          <w:sz w:val="20"/>
          <w:szCs w:val="20"/>
        </w:rPr>
        <w:t xml:space="preserve"> produits phare </w:t>
      </w:r>
      <w:r w:rsidRPr="00372EB1">
        <w:rPr>
          <w:rFonts w:ascii="Verdana" w:hAnsi="Verdana"/>
          <w:sz w:val="20"/>
          <w:szCs w:val="20"/>
        </w:rPr>
        <w:t>comprenant la création de contenu textuel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Audit marketing sur le choix des mots-clés 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Préconisation sur le site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Analyse des annuaires où est inscrit votre site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Inscription de votre site dans des annuaires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Compte rendu de positionnement tous les 2 mois</w:t>
      </w:r>
    </w:p>
    <w:p w:rsid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Default="00372EB1" w:rsidP="00864C86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 w:rsidRPr="00372EB1">
        <w:rPr>
          <w:rFonts w:ascii="Verdana" w:hAnsi="Verdana"/>
          <w:b/>
          <w:bCs/>
          <w:sz w:val="20"/>
          <w:szCs w:val="20"/>
        </w:rPr>
        <w:tab/>
        <w:t xml:space="preserve">Coût annuel </w:t>
      </w:r>
      <w:r w:rsidRPr="00372EB1">
        <w:rPr>
          <w:rFonts w:ascii="Verdana" w:hAnsi="Verdana"/>
          <w:b/>
          <w:bCs/>
          <w:sz w:val="20"/>
          <w:szCs w:val="20"/>
        </w:rPr>
        <w:tab/>
        <w:t>2.000</w:t>
      </w:r>
      <w:r w:rsidR="00864C86">
        <w:rPr>
          <w:rFonts w:ascii="Verdana" w:hAnsi="Verdana"/>
          <w:b/>
          <w:bCs/>
          <w:sz w:val="20"/>
          <w:szCs w:val="20"/>
        </w:rPr>
        <w:t>.00</w:t>
      </w:r>
      <w:r w:rsidRPr="00372EB1">
        <w:rPr>
          <w:rFonts w:ascii="Verdana" w:hAnsi="Verdana"/>
          <w:b/>
          <w:bCs/>
          <w:sz w:val="20"/>
          <w:szCs w:val="20"/>
        </w:rPr>
        <w:t xml:space="preserve"> €</w:t>
      </w:r>
    </w:p>
    <w:p w:rsidR="00A27999" w:rsidRPr="00A27999" w:rsidRDefault="00A27999" w:rsidP="00864C86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Cs/>
          <w:sz w:val="20"/>
          <w:szCs w:val="20"/>
        </w:rPr>
      </w:pPr>
    </w:p>
    <w:p w:rsidR="00372EB1" w:rsidRPr="00A27999" w:rsidRDefault="00372EB1" w:rsidP="00372EB1">
      <w:pPr>
        <w:tabs>
          <w:tab w:val="left" w:pos="2268"/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A27999" w:rsidRPr="00A27999" w:rsidRDefault="00A27999" w:rsidP="00372EB1">
      <w:pPr>
        <w:tabs>
          <w:tab w:val="left" w:pos="2268"/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95174D" w:rsidRPr="00AF022C" w:rsidRDefault="0095174D" w:rsidP="0095174D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Référencement payant</w:t>
      </w:r>
      <w:r w:rsidR="000F31F1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 sur Google</w:t>
      </w: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</w:t>
      </w:r>
      <w:proofErr w:type="gramStart"/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:</w:t>
      </w:r>
      <w:proofErr w:type="gramEnd"/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Pr="00AF022C">
        <w:rPr>
          <w:rFonts w:ascii="Verdana" w:hAnsi="Verdana"/>
          <w:sz w:val="20"/>
          <w:szCs w:val="20"/>
        </w:rPr>
        <w:t>Création d’une campagne de liens commerciaux pour une offre (ex : kermesse, noël…) incluant :</w:t>
      </w:r>
    </w:p>
    <w:p w:rsidR="0095174D" w:rsidRPr="0095174D" w:rsidRDefault="0095174D" w:rsidP="006A3DB9">
      <w:pPr>
        <w:pStyle w:val="Paragraphedeliste"/>
        <w:numPr>
          <w:ilvl w:val="0"/>
          <w:numId w:val="1"/>
        </w:numPr>
        <w:tabs>
          <w:tab w:val="left" w:pos="9356"/>
        </w:tabs>
        <w:ind w:left="851"/>
        <w:rPr>
          <w:rFonts w:ascii="Verdana" w:hAnsi="Verdana"/>
          <w:b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Création de la campagne publicitaire</w:t>
      </w:r>
      <w:r>
        <w:rPr>
          <w:rFonts w:ascii="Verdana" w:hAnsi="Verdana"/>
          <w:sz w:val="20"/>
          <w:szCs w:val="20"/>
        </w:rPr>
        <w:tab/>
      </w:r>
      <w:r w:rsidR="00864C86">
        <w:rPr>
          <w:rFonts w:ascii="Verdana" w:hAnsi="Verdana"/>
          <w:sz w:val="20"/>
          <w:szCs w:val="20"/>
        </w:rPr>
        <w:t xml:space="preserve"> </w:t>
      </w:r>
      <w:r w:rsidR="00BC23C8">
        <w:rPr>
          <w:rFonts w:ascii="Verdana" w:hAnsi="Verdana"/>
          <w:b/>
          <w:sz w:val="20"/>
          <w:szCs w:val="20"/>
        </w:rPr>
        <w:t>45</w:t>
      </w:r>
      <w:r w:rsidRPr="0095174D">
        <w:rPr>
          <w:rFonts w:ascii="Verdana" w:hAnsi="Verdana"/>
          <w:b/>
          <w:sz w:val="20"/>
          <w:szCs w:val="20"/>
        </w:rPr>
        <w:t>0.00 €</w:t>
      </w:r>
    </w:p>
    <w:p w:rsidR="0095174D" w:rsidRPr="0095174D" w:rsidRDefault="0095174D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Création et rédaction des annonces</w:t>
      </w:r>
    </w:p>
    <w:p w:rsidR="0095174D" w:rsidRPr="0095174D" w:rsidRDefault="00E463F2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Choix des expressions</w:t>
      </w:r>
    </w:p>
    <w:p w:rsidR="0095174D" w:rsidRDefault="0095174D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Définition du budget journalier</w:t>
      </w:r>
    </w:p>
    <w:p w:rsidR="0095174D" w:rsidRPr="0095174D" w:rsidRDefault="0095174D" w:rsidP="006A3DB9">
      <w:pPr>
        <w:pStyle w:val="Paragraphedeliste"/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</w:p>
    <w:p w:rsidR="0095174D" w:rsidRPr="0095174D" w:rsidRDefault="0095174D" w:rsidP="006A3DB9">
      <w:pPr>
        <w:pStyle w:val="Paragraphedeliste"/>
        <w:numPr>
          <w:ilvl w:val="0"/>
          <w:numId w:val="1"/>
        </w:numPr>
        <w:tabs>
          <w:tab w:val="left" w:pos="8505"/>
        </w:tabs>
        <w:spacing w:after="0" w:line="240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Analyse, </w:t>
      </w:r>
      <w:r w:rsidRPr="0095174D">
        <w:rPr>
          <w:rFonts w:ascii="Verdana" w:hAnsi="Verdana"/>
          <w:sz w:val="20"/>
          <w:szCs w:val="20"/>
        </w:rPr>
        <w:t xml:space="preserve">suivi </w:t>
      </w:r>
      <w:r>
        <w:rPr>
          <w:rFonts w:ascii="Verdana" w:hAnsi="Verdana"/>
          <w:sz w:val="20"/>
          <w:szCs w:val="20"/>
        </w:rPr>
        <w:t xml:space="preserve">et optimisation hebdomadaire </w:t>
      </w:r>
      <w:r w:rsidRPr="0095174D">
        <w:rPr>
          <w:rFonts w:ascii="Verdana" w:hAnsi="Verdana"/>
          <w:sz w:val="20"/>
          <w:szCs w:val="20"/>
        </w:rPr>
        <w:t>de la campagne</w:t>
      </w:r>
      <w:r>
        <w:rPr>
          <w:rFonts w:ascii="Verdana" w:hAnsi="Verdana"/>
          <w:sz w:val="20"/>
          <w:szCs w:val="20"/>
        </w:rPr>
        <w:tab/>
      </w:r>
      <w:r w:rsidR="00864C86">
        <w:rPr>
          <w:rFonts w:ascii="Verdana" w:hAnsi="Verdana"/>
          <w:sz w:val="20"/>
          <w:szCs w:val="20"/>
        </w:rPr>
        <w:t xml:space="preserve">  </w:t>
      </w:r>
      <w:r w:rsidRPr="0095174D">
        <w:rPr>
          <w:rFonts w:ascii="Verdana" w:hAnsi="Verdana"/>
          <w:b/>
          <w:sz w:val="20"/>
          <w:szCs w:val="20"/>
        </w:rPr>
        <w:t>200.00 € / mois</w:t>
      </w:r>
    </w:p>
    <w:p w:rsidR="006A3DB9" w:rsidRPr="00A27999" w:rsidRDefault="00A27999" w:rsidP="00A27999">
      <w:pPr>
        <w:tabs>
          <w:tab w:val="left" w:pos="5103"/>
        </w:tabs>
        <w:ind w:right="10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6A3DB9" w:rsidRPr="00A2799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Communiqués de presse : </w:t>
      </w:r>
      <w:r w:rsidR="006A3DB9" w:rsidRPr="00A2799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6A3DB9" w:rsidRPr="00A27999">
        <w:rPr>
          <w:rFonts w:ascii="Verdana" w:hAnsi="Verdana"/>
          <w:sz w:val="20"/>
          <w:szCs w:val="20"/>
        </w:rPr>
        <w:t>Tous les articles vous seront envoyés pour validation avant la soumission</w:t>
      </w:r>
    </w:p>
    <w:p w:rsidR="006A3DB9" w:rsidRPr="00372EB1" w:rsidRDefault="006A3DB9" w:rsidP="00B2341A">
      <w:pPr>
        <w:pStyle w:val="Paragraphedeliste"/>
        <w:numPr>
          <w:ilvl w:val="0"/>
          <w:numId w:val="1"/>
        </w:numPr>
        <w:tabs>
          <w:tab w:val="left" w:pos="8931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Rédaction</w:t>
      </w:r>
      <w:r w:rsidR="00B2341A">
        <w:rPr>
          <w:rFonts w:ascii="Verdana" w:hAnsi="Verdana"/>
          <w:sz w:val="20"/>
          <w:szCs w:val="20"/>
        </w:rPr>
        <w:t>*</w:t>
      </w:r>
      <w:r w:rsidRPr="00372EB1">
        <w:rPr>
          <w:rFonts w:ascii="Verdana" w:hAnsi="Verdana"/>
          <w:sz w:val="20"/>
          <w:szCs w:val="20"/>
        </w:rPr>
        <w:t xml:space="preserve"> des communiqués de presse</w:t>
      </w:r>
    </w:p>
    <w:p w:rsidR="00372EB1" w:rsidRPr="00372EB1" w:rsidRDefault="00372EB1" w:rsidP="00B2341A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des communiqués sur des plateformes </w:t>
      </w:r>
      <w:r w:rsidR="00A27999">
        <w:rPr>
          <w:rFonts w:ascii="Verdana" w:hAnsi="Verdana"/>
          <w:sz w:val="20"/>
          <w:szCs w:val="20"/>
        </w:rPr>
        <w:t xml:space="preserve"> ou intégration sur le blog</w:t>
      </w:r>
    </w:p>
    <w:p w:rsidR="00372EB1" w:rsidRDefault="00372EB1" w:rsidP="00B2341A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d’articles dans les </w:t>
      </w:r>
      <w:proofErr w:type="spellStart"/>
      <w:r w:rsidRPr="00372EB1">
        <w:rPr>
          <w:rFonts w:ascii="Verdana" w:hAnsi="Verdana"/>
          <w:sz w:val="20"/>
          <w:szCs w:val="20"/>
        </w:rPr>
        <w:t>digg</w:t>
      </w:r>
      <w:proofErr w:type="spellEnd"/>
      <w:r w:rsidRPr="00372EB1">
        <w:rPr>
          <w:rFonts w:ascii="Verdana" w:hAnsi="Verdana"/>
          <w:sz w:val="20"/>
          <w:szCs w:val="20"/>
        </w:rPr>
        <w:t>-</w:t>
      </w:r>
      <w:proofErr w:type="spellStart"/>
      <w:r w:rsidRPr="00372EB1">
        <w:rPr>
          <w:rFonts w:ascii="Verdana" w:hAnsi="Verdana"/>
          <w:sz w:val="20"/>
          <w:szCs w:val="20"/>
        </w:rPr>
        <w:t>like</w:t>
      </w:r>
      <w:proofErr w:type="spellEnd"/>
      <w:r w:rsidR="00A27999">
        <w:rPr>
          <w:rFonts w:ascii="Verdana" w:hAnsi="Verdana"/>
          <w:sz w:val="20"/>
          <w:szCs w:val="20"/>
        </w:rPr>
        <w:t xml:space="preserve"> et sur la page </w:t>
      </w:r>
      <w:proofErr w:type="spellStart"/>
      <w:r w:rsidR="00A27999">
        <w:rPr>
          <w:rFonts w:ascii="Verdana" w:hAnsi="Verdana"/>
          <w:sz w:val="20"/>
          <w:szCs w:val="20"/>
        </w:rPr>
        <w:t>Facebook</w:t>
      </w:r>
      <w:proofErr w:type="spellEnd"/>
    </w:p>
    <w:p w:rsidR="00372EB1" w:rsidRPr="00372EB1" w:rsidRDefault="00372EB1" w:rsidP="00B2341A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Coût </w:t>
      </w:r>
      <w:r w:rsidR="0095174D">
        <w:rPr>
          <w:rFonts w:ascii="Verdana" w:hAnsi="Verdana"/>
          <w:b/>
          <w:bCs/>
          <w:sz w:val="20"/>
          <w:szCs w:val="20"/>
        </w:rPr>
        <w:t>pour la création et la soumission d’un article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="00864C86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80.00</w:t>
      </w:r>
      <w:r w:rsidRPr="00372EB1">
        <w:rPr>
          <w:rFonts w:ascii="Verdana" w:hAnsi="Verdana"/>
          <w:b/>
          <w:bCs/>
          <w:sz w:val="20"/>
          <w:szCs w:val="20"/>
        </w:rPr>
        <w:t xml:space="preserve"> €</w:t>
      </w:r>
      <w:r w:rsidR="00B2341A"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*</w:t>
      </w:r>
    </w:p>
    <w:p w:rsidR="00372EB1" w:rsidRP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P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Optimisation de vos communiqués de presse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des communiqués sur des plateformes </w:t>
      </w:r>
      <w:r w:rsidR="00A27999">
        <w:rPr>
          <w:rFonts w:ascii="Verdana" w:hAnsi="Verdana"/>
          <w:sz w:val="20"/>
          <w:szCs w:val="20"/>
        </w:rPr>
        <w:t>ou intégration sur le blog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d’articles dans les </w:t>
      </w:r>
      <w:proofErr w:type="spellStart"/>
      <w:r w:rsidRPr="00372EB1">
        <w:rPr>
          <w:rFonts w:ascii="Verdana" w:hAnsi="Verdana"/>
          <w:sz w:val="20"/>
          <w:szCs w:val="20"/>
        </w:rPr>
        <w:t>digg</w:t>
      </w:r>
      <w:proofErr w:type="spellEnd"/>
      <w:r w:rsidRPr="00372EB1">
        <w:rPr>
          <w:rFonts w:ascii="Verdana" w:hAnsi="Verdana"/>
          <w:sz w:val="20"/>
          <w:szCs w:val="20"/>
        </w:rPr>
        <w:t>-</w:t>
      </w:r>
      <w:proofErr w:type="spellStart"/>
      <w:r w:rsidRPr="00372EB1">
        <w:rPr>
          <w:rFonts w:ascii="Verdana" w:hAnsi="Verdana"/>
          <w:sz w:val="20"/>
          <w:szCs w:val="20"/>
        </w:rPr>
        <w:t>like</w:t>
      </w:r>
      <w:proofErr w:type="spellEnd"/>
      <w:r w:rsidR="00A27999" w:rsidRPr="00A27999">
        <w:rPr>
          <w:rFonts w:ascii="Verdana" w:hAnsi="Verdana"/>
          <w:sz w:val="20"/>
          <w:szCs w:val="20"/>
        </w:rPr>
        <w:t xml:space="preserve"> </w:t>
      </w:r>
      <w:r w:rsidR="00A27999">
        <w:rPr>
          <w:rFonts w:ascii="Verdana" w:hAnsi="Verdana"/>
          <w:sz w:val="20"/>
          <w:szCs w:val="20"/>
        </w:rPr>
        <w:t xml:space="preserve">et sur la page </w:t>
      </w:r>
      <w:proofErr w:type="spellStart"/>
      <w:r w:rsidR="00A27999">
        <w:rPr>
          <w:rFonts w:ascii="Verdana" w:hAnsi="Verdana"/>
          <w:sz w:val="20"/>
          <w:szCs w:val="20"/>
        </w:rPr>
        <w:t>Facebook</w:t>
      </w:r>
      <w:proofErr w:type="spellEnd"/>
    </w:p>
    <w:p w:rsidR="00372EB1" w:rsidRPr="00372EB1" w:rsidRDefault="00372EB1" w:rsidP="00B2341A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95174D">
        <w:rPr>
          <w:rFonts w:ascii="Verdana" w:hAnsi="Verdana"/>
          <w:b/>
          <w:bCs/>
          <w:sz w:val="20"/>
          <w:szCs w:val="20"/>
        </w:rPr>
        <w:t>Coût pour la création et la soumission d’un article</w:t>
      </w:r>
      <w:r>
        <w:rPr>
          <w:rFonts w:ascii="Verdana" w:hAnsi="Verdana"/>
          <w:b/>
          <w:bCs/>
          <w:sz w:val="20"/>
          <w:szCs w:val="20"/>
        </w:rPr>
        <w:tab/>
      </w:r>
      <w:r w:rsidR="00864C86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5</w:t>
      </w:r>
      <w:r w:rsidRPr="00372EB1">
        <w:rPr>
          <w:rFonts w:ascii="Verdana" w:hAnsi="Verdana"/>
          <w:b/>
          <w:bCs/>
          <w:sz w:val="20"/>
          <w:szCs w:val="20"/>
        </w:rPr>
        <w:t>0.00 €</w:t>
      </w:r>
      <w:r>
        <w:rPr>
          <w:rFonts w:ascii="Verdana" w:hAnsi="Verdana"/>
          <w:b/>
          <w:bCs/>
          <w:sz w:val="20"/>
          <w:szCs w:val="20"/>
        </w:rPr>
        <w:t>*</w:t>
      </w:r>
      <w:r w:rsidR="00B2341A">
        <w:rPr>
          <w:rFonts w:ascii="Verdana" w:hAnsi="Verdana"/>
          <w:b/>
          <w:bCs/>
          <w:sz w:val="20"/>
          <w:szCs w:val="20"/>
        </w:rPr>
        <w:t>*</w:t>
      </w:r>
    </w:p>
    <w:p w:rsidR="00372EB1" w:rsidRPr="00372EB1" w:rsidRDefault="00372EB1" w:rsidP="00372EB1">
      <w:pPr>
        <w:tabs>
          <w:tab w:val="left" w:pos="8931"/>
        </w:tabs>
        <w:rPr>
          <w:rFonts w:ascii="Verdana" w:hAnsi="Verdana"/>
          <w:sz w:val="20"/>
          <w:szCs w:val="20"/>
        </w:rPr>
      </w:pPr>
    </w:p>
    <w:p w:rsidR="00372EB1" w:rsidRPr="00B2341A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*</w:t>
      </w:r>
      <w:r w:rsidR="00B2341A">
        <w:rPr>
          <w:rFonts w:ascii="Verdana" w:hAnsi="Verdana"/>
          <w:sz w:val="20"/>
          <w:szCs w:val="20"/>
        </w:rPr>
        <w:t xml:space="preserve">Lors de la création d’un article, le nombre de proposition/modification est limité à 2 échanges </w:t>
      </w:r>
      <w:r w:rsidR="00B2341A">
        <w:rPr>
          <w:rFonts w:ascii="Verdana" w:hAnsi="Verdana"/>
          <w:sz w:val="20"/>
          <w:szCs w:val="20"/>
        </w:rPr>
        <w:br/>
        <w:t>**</w:t>
      </w:r>
      <w:r w:rsidRPr="00B2341A">
        <w:rPr>
          <w:rFonts w:ascii="Verdana" w:hAnsi="Verdana"/>
          <w:sz w:val="20"/>
          <w:szCs w:val="20"/>
        </w:rPr>
        <w:t xml:space="preserve">Le tarif </w:t>
      </w:r>
      <w:r w:rsidR="00864C86" w:rsidRPr="00B2341A">
        <w:rPr>
          <w:rFonts w:ascii="Verdana" w:hAnsi="Verdana"/>
          <w:sz w:val="20"/>
          <w:szCs w:val="20"/>
        </w:rPr>
        <w:t xml:space="preserve">pour les communiqués </w:t>
      </w:r>
      <w:r w:rsidRPr="00B2341A">
        <w:rPr>
          <w:rFonts w:ascii="Verdana" w:hAnsi="Verdana"/>
          <w:sz w:val="20"/>
          <w:szCs w:val="20"/>
        </w:rPr>
        <w:t xml:space="preserve">de presse peut-être </w:t>
      </w:r>
      <w:r w:rsidR="00864C86" w:rsidRPr="00B2341A">
        <w:rPr>
          <w:rFonts w:ascii="Verdana" w:hAnsi="Verdana"/>
          <w:sz w:val="20"/>
          <w:szCs w:val="20"/>
        </w:rPr>
        <w:t>dégressif en fonction du volume</w:t>
      </w:r>
    </w:p>
    <w:p w:rsidR="00372EB1" w:rsidRPr="00B2341A" w:rsidRDefault="00372EB1">
      <w:pPr>
        <w:rPr>
          <w:rFonts w:ascii="Verdana" w:hAnsi="Verdana"/>
          <w:sz w:val="20"/>
          <w:szCs w:val="20"/>
        </w:rPr>
      </w:pPr>
    </w:p>
    <w:p w:rsidR="00372EB1" w:rsidRPr="00B2341A" w:rsidRDefault="00372EB1" w:rsidP="00372EB1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B2341A">
        <w:rPr>
          <w:rFonts w:ascii="Verdana" w:hAnsi="Verdana"/>
          <w:b/>
          <w:color w:val="FEA402"/>
          <w:sz w:val="20"/>
          <w:szCs w:val="20"/>
        </w:rPr>
        <w:t xml:space="preserve">Conditions de règlement : </w:t>
      </w:r>
      <w:r w:rsidRPr="00B2341A">
        <w:rPr>
          <w:rFonts w:ascii="Verdana" w:hAnsi="Verdana"/>
          <w:b/>
          <w:color w:val="FEA402"/>
          <w:sz w:val="20"/>
          <w:szCs w:val="20"/>
        </w:rPr>
        <w:br/>
      </w:r>
      <w:r w:rsidRPr="00B2341A">
        <w:rPr>
          <w:rFonts w:ascii="Verdana" w:hAnsi="Verdana"/>
          <w:sz w:val="20"/>
          <w:szCs w:val="20"/>
        </w:rPr>
        <w:t>Règlement mensuel par chèque ou virement</w:t>
      </w:r>
    </w:p>
    <w:p w:rsidR="00372EB1" w:rsidRPr="00B2341A" w:rsidRDefault="00372EB1">
      <w:pPr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Devis valable pendant 1 mois - Au-delà, nous consulter</w:t>
      </w:r>
    </w:p>
    <w:p w:rsidR="00A27999" w:rsidRPr="00B2341A" w:rsidRDefault="00A27999">
      <w:pPr>
        <w:rPr>
          <w:rFonts w:ascii="Verdana" w:hAnsi="Verdana"/>
          <w:b/>
          <w:color w:val="FEA402"/>
          <w:sz w:val="20"/>
          <w:szCs w:val="20"/>
        </w:rPr>
      </w:pPr>
      <w:r w:rsidRPr="00B2341A">
        <w:rPr>
          <w:rFonts w:ascii="Verdana" w:hAnsi="Verdana"/>
          <w:b/>
          <w:color w:val="FEA402"/>
          <w:sz w:val="20"/>
          <w:szCs w:val="20"/>
        </w:rPr>
        <w:lastRenderedPageBreak/>
        <w:t xml:space="preserve">Analyse concurrentielle </w:t>
      </w:r>
    </w:p>
    <w:p w:rsidR="00A27999" w:rsidRPr="000F31F1" w:rsidRDefault="00B869B3" w:rsidP="00A27999">
      <w:pPr>
        <w:pStyle w:val="Paragraphedeliste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hyperlink r:id="rId8" w:history="1">
        <w:r w:rsidR="00A27999" w:rsidRPr="000F31F1">
          <w:rPr>
            <w:rStyle w:val="Lienhypertexte"/>
            <w:rFonts w:ascii="Verdana" w:hAnsi="Verdana"/>
            <w:b/>
            <w:sz w:val="20"/>
            <w:szCs w:val="20"/>
          </w:rPr>
          <w:t>http://www.toutpourvosfetes.fr</w:t>
        </w:r>
      </w:hyperlink>
    </w:p>
    <w:p w:rsidR="00A27999" w:rsidRPr="00B2341A" w:rsidRDefault="009255D5" w:rsidP="00A27999">
      <w:pPr>
        <w:ind w:left="195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 xml:space="preserve">Ce concurrent gère une campagne </w:t>
      </w:r>
      <w:proofErr w:type="spellStart"/>
      <w:r w:rsidRPr="00B2341A">
        <w:rPr>
          <w:rFonts w:ascii="Verdana" w:hAnsi="Verdana"/>
          <w:sz w:val="20"/>
          <w:szCs w:val="20"/>
        </w:rPr>
        <w:t>adwords</w:t>
      </w:r>
      <w:proofErr w:type="spellEnd"/>
      <w:r w:rsidRPr="00B2341A">
        <w:rPr>
          <w:rFonts w:ascii="Verdana" w:hAnsi="Verdana"/>
          <w:sz w:val="20"/>
          <w:szCs w:val="20"/>
        </w:rPr>
        <w:t xml:space="preserve"> sur 140 mots-clés :</w:t>
      </w:r>
    </w:p>
    <w:p w:rsidR="007A10A8" w:rsidRPr="00B2341A" w:rsidRDefault="007A10A8" w:rsidP="007A10A8">
      <w:pPr>
        <w:tabs>
          <w:tab w:val="left" w:pos="5670"/>
        </w:tabs>
        <w:ind w:left="1418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Confettis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  <w:t>Fleurs en papier</w:t>
      </w:r>
      <w:r w:rsidRPr="00B2341A">
        <w:rPr>
          <w:rFonts w:ascii="Verdana" w:hAnsi="Verdana"/>
          <w:sz w:val="20"/>
          <w:szCs w:val="20"/>
        </w:rPr>
        <w:tab/>
        <w:t>Coût par clic en $ : 0.31</w:t>
      </w:r>
      <w:r w:rsidRPr="00B2341A">
        <w:rPr>
          <w:rFonts w:ascii="Verdana" w:hAnsi="Verdana"/>
          <w:sz w:val="20"/>
          <w:szCs w:val="20"/>
        </w:rPr>
        <w:br/>
        <w:t>Loto bingo</w:t>
      </w:r>
      <w:r w:rsidRPr="00B2341A">
        <w:rPr>
          <w:rFonts w:ascii="Verdana" w:hAnsi="Verdana"/>
          <w:sz w:val="20"/>
          <w:szCs w:val="20"/>
        </w:rPr>
        <w:tab/>
        <w:t>Coût par clic en $ : 0.59</w:t>
      </w:r>
      <w:r w:rsidRPr="00B2341A">
        <w:rPr>
          <w:rFonts w:ascii="Verdana" w:hAnsi="Verdana"/>
          <w:sz w:val="20"/>
          <w:szCs w:val="20"/>
        </w:rPr>
        <w:br/>
        <w:t>Tout pour la fête</w:t>
      </w:r>
      <w:r w:rsidRPr="00B2341A">
        <w:rPr>
          <w:rFonts w:ascii="Verdana" w:hAnsi="Verdana"/>
          <w:sz w:val="20"/>
          <w:szCs w:val="20"/>
        </w:rPr>
        <w:tab/>
        <w:t>Coût par clic en $ : 0.26</w:t>
      </w:r>
      <w:r w:rsidRPr="00B2341A">
        <w:rPr>
          <w:rFonts w:ascii="Verdana" w:hAnsi="Verdana"/>
          <w:sz w:val="20"/>
          <w:szCs w:val="20"/>
        </w:rPr>
        <w:br/>
        <w:t xml:space="preserve">Fête décoration </w:t>
      </w:r>
      <w:r w:rsidRPr="00B2341A">
        <w:rPr>
          <w:rFonts w:ascii="Verdana" w:hAnsi="Verdana"/>
          <w:sz w:val="20"/>
          <w:szCs w:val="20"/>
        </w:rPr>
        <w:tab/>
        <w:t>Coût par clic en $ : 0.35</w:t>
      </w:r>
      <w:r w:rsidRPr="00B2341A">
        <w:rPr>
          <w:rFonts w:ascii="Verdana" w:hAnsi="Verdana"/>
          <w:sz w:val="20"/>
          <w:szCs w:val="20"/>
        </w:rPr>
        <w:br/>
        <w:t>Jeux kermesse</w:t>
      </w:r>
      <w:r w:rsidRPr="00B2341A">
        <w:rPr>
          <w:rFonts w:ascii="Verdana" w:hAnsi="Verdana"/>
          <w:sz w:val="20"/>
          <w:szCs w:val="20"/>
        </w:rPr>
        <w:tab/>
        <w:t>Coût par clic en $ : 0.35</w:t>
      </w:r>
      <w:r w:rsidRPr="00B2341A">
        <w:rPr>
          <w:rFonts w:ascii="Verdana" w:hAnsi="Verdana"/>
          <w:sz w:val="20"/>
          <w:szCs w:val="20"/>
        </w:rPr>
        <w:br/>
        <w:t>Kermesse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</w:r>
      <w:proofErr w:type="spellStart"/>
      <w:r w:rsidRPr="00B2341A">
        <w:rPr>
          <w:rFonts w:ascii="Verdana" w:hAnsi="Verdana"/>
          <w:sz w:val="20"/>
          <w:szCs w:val="20"/>
        </w:rPr>
        <w:t>Deco</w:t>
      </w:r>
      <w:proofErr w:type="spellEnd"/>
      <w:r w:rsidRPr="00B2341A">
        <w:rPr>
          <w:rFonts w:ascii="Verdana" w:hAnsi="Verdana"/>
          <w:sz w:val="20"/>
          <w:szCs w:val="20"/>
        </w:rPr>
        <w:t xml:space="preserve"> de fête</w:t>
      </w:r>
      <w:r w:rsidRPr="00B2341A">
        <w:rPr>
          <w:rFonts w:ascii="Verdana" w:hAnsi="Verdana"/>
          <w:sz w:val="20"/>
          <w:szCs w:val="20"/>
        </w:rPr>
        <w:tab/>
        <w:t>Coût par clic en $ : 0.21</w:t>
      </w:r>
      <w:r w:rsidRPr="00B2341A">
        <w:rPr>
          <w:rFonts w:ascii="Verdana" w:hAnsi="Verdana"/>
          <w:sz w:val="20"/>
          <w:szCs w:val="20"/>
        </w:rPr>
        <w:br/>
        <w:t>Jeu de kermesse</w:t>
      </w:r>
      <w:r w:rsidRPr="00B2341A">
        <w:rPr>
          <w:rFonts w:ascii="Verdana" w:hAnsi="Verdana"/>
          <w:sz w:val="20"/>
          <w:szCs w:val="20"/>
        </w:rPr>
        <w:tab/>
        <w:t>Coût par clic en $ : 0.37</w:t>
      </w:r>
      <w:r w:rsidRPr="00B2341A">
        <w:rPr>
          <w:rFonts w:ascii="Verdana" w:hAnsi="Verdana"/>
          <w:sz w:val="20"/>
          <w:szCs w:val="20"/>
        </w:rPr>
        <w:br/>
        <w:t>Grille du loto</w:t>
      </w:r>
      <w:r w:rsidRPr="00B2341A">
        <w:rPr>
          <w:rFonts w:ascii="Verdana" w:hAnsi="Verdana"/>
          <w:sz w:val="20"/>
          <w:szCs w:val="20"/>
        </w:rPr>
        <w:tab/>
        <w:t>Coût par clic en $ : 0..31</w:t>
      </w:r>
    </w:p>
    <w:p w:rsidR="007A10A8" w:rsidRPr="00B2341A" w:rsidRDefault="007A10A8" w:rsidP="007A10A8">
      <w:pPr>
        <w:ind w:left="195"/>
        <w:rPr>
          <w:rFonts w:ascii="Verdana" w:hAnsi="Verdana"/>
          <w:sz w:val="20"/>
          <w:szCs w:val="20"/>
        </w:rPr>
      </w:pPr>
    </w:p>
    <w:p w:rsidR="00A27999" w:rsidRDefault="00B869B3" w:rsidP="00A27999">
      <w:pPr>
        <w:pStyle w:val="Paragraphedeliste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hyperlink r:id="rId9" w:history="1">
        <w:r w:rsidR="00A27999" w:rsidRPr="000F31F1">
          <w:rPr>
            <w:rStyle w:val="Lienhypertexte"/>
            <w:rFonts w:ascii="Verdana" w:hAnsi="Verdana"/>
            <w:b/>
            <w:sz w:val="20"/>
            <w:szCs w:val="20"/>
          </w:rPr>
          <w:t>http://www.kermesse-fetes.fr/</w:t>
        </w:r>
      </w:hyperlink>
      <w:r w:rsidR="00A27999" w:rsidRPr="000F31F1">
        <w:rPr>
          <w:rFonts w:ascii="Verdana" w:hAnsi="Verdana"/>
          <w:b/>
          <w:sz w:val="20"/>
          <w:szCs w:val="20"/>
        </w:rPr>
        <w:t xml:space="preserve"> </w:t>
      </w:r>
    </w:p>
    <w:p w:rsidR="000F31F1" w:rsidRPr="000F31F1" w:rsidRDefault="000F31F1" w:rsidP="000F31F1">
      <w:pPr>
        <w:ind w:left="195"/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>Ce concurrent g</w:t>
      </w:r>
      <w:r>
        <w:rPr>
          <w:rFonts w:ascii="Verdana" w:hAnsi="Verdana"/>
          <w:sz w:val="20"/>
          <w:szCs w:val="20"/>
        </w:rPr>
        <w:t xml:space="preserve">ère une campagne </w:t>
      </w:r>
      <w:proofErr w:type="spellStart"/>
      <w:r>
        <w:rPr>
          <w:rFonts w:ascii="Verdana" w:hAnsi="Verdana"/>
          <w:sz w:val="20"/>
          <w:szCs w:val="20"/>
        </w:rPr>
        <w:t>adwords</w:t>
      </w:r>
      <w:proofErr w:type="spellEnd"/>
      <w:r>
        <w:rPr>
          <w:rFonts w:ascii="Verdana" w:hAnsi="Verdana"/>
          <w:sz w:val="20"/>
          <w:szCs w:val="20"/>
        </w:rPr>
        <w:t xml:space="preserve"> sur 746</w:t>
      </w:r>
      <w:r w:rsidRPr="000F31F1">
        <w:rPr>
          <w:rFonts w:ascii="Verdana" w:hAnsi="Verdana"/>
          <w:sz w:val="20"/>
          <w:szCs w:val="20"/>
        </w:rPr>
        <w:t xml:space="preserve"> mots-clés :</w:t>
      </w:r>
    </w:p>
    <w:p w:rsidR="007A10A8" w:rsidRPr="00B2341A" w:rsidRDefault="00BC23C8" w:rsidP="00BC23C8">
      <w:pPr>
        <w:tabs>
          <w:tab w:val="left" w:pos="1418"/>
          <w:tab w:val="left" w:pos="5670"/>
        </w:tabs>
        <w:ind w:left="1418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A</w:t>
      </w:r>
      <w:r w:rsidR="007A10A8" w:rsidRPr="00B2341A">
        <w:rPr>
          <w:rFonts w:ascii="Verdana" w:hAnsi="Verdana"/>
          <w:sz w:val="20"/>
          <w:szCs w:val="20"/>
        </w:rPr>
        <w:t>nimation anniversaire</w:t>
      </w:r>
      <w:r w:rsidRPr="00B2341A">
        <w:rPr>
          <w:rFonts w:ascii="Verdana" w:hAnsi="Verdana"/>
          <w:sz w:val="20"/>
          <w:szCs w:val="20"/>
        </w:rPr>
        <w:tab/>
        <w:t>Coût par clic en $ : 0.75</w:t>
      </w:r>
      <w:r w:rsidRPr="00B2341A">
        <w:rPr>
          <w:rFonts w:ascii="Verdana" w:hAnsi="Verdana"/>
          <w:sz w:val="20"/>
          <w:szCs w:val="20"/>
        </w:rPr>
        <w:br/>
        <w:t>K</w:t>
      </w:r>
      <w:r w:rsidR="007A10A8" w:rsidRPr="00B2341A">
        <w:rPr>
          <w:rFonts w:ascii="Verdana" w:hAnsi="Verdana"/>
          <w:sz w:val="20"/>
          <w:szCs w:val="20"/>
        </w:rPr>
        <w:t>ermesse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  <w:t>Je</w:t>
      </w:r>
      <w:r w:rsidR="007A10A8" w:rsidRPr="00B2341A">
        <w:rPr>
          <w:rFonts w:ascii="Verdana" w:hAnsi="Verdana"/>
          <w:sz w:val="20"/>
          <w:szCs w:val="20"/>
        </w:rPr>
        <w:t>ux anniversaire</w:t>
      </w:r>
      <w:r w:rsidRPr="00B2341A">
        <w:rPr>
          <w:rFonts w:ascii="Verdana" w:hAnsi="Verdana"/>
          <w:sz w:val="20"/>
          <w:szCs w:val="20"/>
        </w:rPr>
        <w:tab/>
        <w:t>Coût par clic en $ : 0.54</w:t>
      </w:r>
      <w:r w:rsidRPr="00B2341A">
        <w:rPr>
          <w:rFonts w:ascii="Verdana" w:hAnsi="Verdana"/>
          <w:sz w:val="20"/>
          <w:szCs w:val="20"/>
        </w:rPr>
        <w:br/>
        <w:t>P</w:t>
      </w:r>
      <w:r w:rsidR="007A10A8" w:rsidRPr="00B2341A">
        <w:rPr>
          <w:rFonts w:ascii="Verdana" w:hAnsi="Verdana"/>
          <w:sz w:val="20"/>
          <w:szCs w:val="20"/>
        </w:rPr>
        <w:t>istolet a eau</w:t>
      </w:r>
      <w:r w:rsidRPr="00B2341A">
        <w:rPr>
          <w:rFonts w:ascii="Verdana" w:hAnsi="Verdana"/>
          <w:sz w:val="20"/>
          <w:szCs w:val="20"/>
        </w:rPr>
        <w:tab/>
        <w:t>Coût par clic en $ : 0.19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de kermesse</w:t>
      </w:r>
      <w:r w:rsidRPr="00B2341A">
        <w:rPr>
          <w:rFonts w:ascii="Verdana" w:hAnsi="Verdana"/>
          <w:sz w:val="20"/>
          <w:szCs w:val="20"/>
        </w:rPr>
        <w:tab/>
        <w:t>Coût par clic en $ : 0.33</w:t>
      </w:r>
      <w:r w:rsidRPr="00B2341A">
        <w:rPr>
          <w:rFonts w:ascii="Verdana" w:hAnsi="Verdana"/>
          <w:sz w:val="20"/>
          <w:szCs w:val="20"/>
        </w:rPr>
        <w:br/>
        <w:t>O</w:t>
      </w:r>
      <w:r w:rsidR="007A10A8" w:rsidRPr="00B2341A">
        <w:rPr>
          <w:rFonts w:ascii="Verdana" w:hAnsi="Verdana"/>
          <w:sz w:val="20"/>
          <w:szCs w:val="20"/>
        </w:rPr>
        <w:t>rganisation anniversaire</w:t>
      </w:r>
      <w:r w:rsidRPr="00B2341A">
        <w:rPr>
          <w:rFonts w:ascii="Verdana" w:hAnsi="Verdana"/>
          <w:sz w:val="20"/>
          <w:szCs w:val="20"/>
        </w:rPr>
        <w:tab/>
        <w:t>Coût par clic en $ : 0.73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coulée anniversaire</w:t>
      </w:r>
      <w:r w:rsidRPr="00B2341A">
        <w:rPr>
          <w:rFonts w:ascii="Verdana" w:hAnsi="Verdana"/>
          <w:sz w:val="20"/>
          <w:szCs w:val="20"/>
        </w:rPr>
        <w:t xml:space="preserve"> </w:t>
      </w:r>
      <w:r w:rsidRPr="00B2341A">
        <w:rPr>
          <w:rFonts w:ascii="Verdana" w:hAnsi="Verdana"/>
          <w:sz w:val="20"/>
          <w:szCs w:val="20"/>
        </w:rPr>
        <w:tab/>
        <w:t>Coût par clic en $ : 0.50</w:t>
      </w:r>
      <w:r w:rsidRPr="00B2341A">
        <w:rPr>
          <w:rFonts w:ascii="Verdana" w:hAnsi="Verdana"/>
          <w:sz w:val="20"/>
          <w:szCs w:val="20"/>
        </w:rPr>
        <w:br/>
      </w:r>
      <w:proofErr w:type="spellStart"/>
      <w:r w:rsidRPr="00B2341A">
        <w:rPr>
          <w:rFonts w:ascii="Verdana" w:hAnsi="Verdana"/>
          <w:sz w:val="20"/>
          <w:szCs w:val="20"/>
        </w:rPr>
        <w:t>P</w:t>
      </w:r>
      <w:r w:rsidR="007A10A8" w:rsidRPr="00B2341A">
        <w:rPr>
          <w:rFonts w:ascii="Verdana" w:hAnsi="Verdana"/>
          <w:sz w:val="20"/>
          <w:szCs w:val="20"/>
        </w:rPr>
        <w:t>inata</w:t>
      </w:r>
      <w:proofErr w:type="spellEnd"/>
      <w:r w:rsidRPr="00B2341A">
        <w:rPr>
          <w:rFonts w:ascii="Verdana" w:hAnsi="Verdana"/>
          <w:sz w:val="20"/>
          <w:szCs w:val="20"/>
        </w:rPr>
        <w:tab/>
        <w:t>Coût par clic en $ : 0.42</w:t>
      </w:r>
      <w:r w:rsidRPr="00B2341A">
        <w:rPr>
          <w:rFonts w:ascii="Verdana" w:hAnsi="Verdana"/>
          <w:sz w:val="20"/>
          <w:szCs w:val="20"/>
        </w:rPr>
        <w:br/>
        <w:t>A</w:t>
      </w:r>
      <w:r w:rsidR="007A10A8" w:rsidRPr="00B2341A">
        <w:rPr>
          <w:rFonts w:ascii="Verdana" w:hAnsi="Verdana"/>
          <w:sz w:val="20"/>
          <w:szCs w:val="20"/>
        </w:rPr>
        <w:t>nniversaire enfant</w:t>
      </w:r>
      <w:r w:rsidRPr="00B2341A">
        <w:rPr>
          <w:rFonts w:ascii="Verdana" w:hAnsi="Verdana"/>
          <w:sz w:val="20"/>
          <w:szCs w:val="20"/>
        </w:rPr>
        <w:tab/>
        <w:t>Coût par clic en $ : 0.56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anniversaire 6 ans</w:t>
      </w:r>
      <w:r w:rsidRPr="00B2341A">
        <w:rPr>
          <w:rFonts w:ascii="Verdana" w:hAnsi="Verdana"/>
          <w:sz w:val="20"/>
          <w:szCs w:val="20"/>
        </w:rPr>
        <w:tab/>
        <w:t>Coût par clic en $ : 0.46</w:t>
      </w:r>
    </w:p>
    <w:p w:rsidR="00BC23C8" w:rsidRPr="00B2341A" w:rsidRDefault="00BC23C8" w:rsidP="00114F54">
      <w:pPr>
        <w:tabs>
          <w:tab w:val="left" w:pos="1418"/>
        </w:tabs>
        <w:rPr>
          <w:rFonts w:ascii="Verdana" w:hAnsi="Verdana"/>
          <w:sz w:val="20"/>
          <w:szCs w:val="20"/>
        </w:rPr>
      </w:pPr>
    </w:p>
    <w:p w:rsidR="00B2341A" w:rsidRPr="00B2341A" w:rsidRDefault="000F31F1" w:rsidP="00114F54">
      <w:pPr>
        <w:tabs>
          <w:tab w:val="left" w:pos="141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Pour i</w:t>
      </w:r>
      <w:r w:rsidR="00B2341A" w:rsidRPr="00B2341A">
        <w:rPr>
          <w:rFonts w:ascii="Verdana" w:hAnsi="Verdana"/>
          <w:b/>
          <w:sz w:val="20"/>
          <w:szCs w:val="20"/>
        </w:rPr>
        <w:t>nformation</w:t>
      </w:r>
      <w:r>
        <w:rPr>
          <w:rFonts w:ascii="Verdana" w:hAnsi="Verdana"/>
          <w:b/>
          <w:sz w:val="20"/>
          <w:szCs w:val="20"/>
        </w:rPr>
        <w:t> :</w:t>
      </w:r>
    </w:p>
    <w:p w:rsidR="000F31F1" w:rsidRDefault="00B2341A" w:rsidP="000F31F1">
      <w:pPr>
        <w:pStyle w:val="Paragraphedeliste"/>
        <w:numPr>
          <w:ilvl w:val="0"/>
          <w:numId w:val="1"/>
        </w:numPr>
        <w:tabs>
          <w:tab w:val="left" w:pos="567"/>
        </w:tabs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>Aucune donnée ne sera modifiée sur vos sites Internet sans votre accord.</w:t>
      </w:r>
    </w:p>
    <w:p w:rsidR="00B2341A" w:rsidRPr="000F31F1" w:rsidRDefault="00B2341A" w:rsidP="000F31F1">
      <w:pPr>
        <w:pStyle w:val="Paragraphedeliste"/>
        <w:numPr>
          <w:ilvl w:val="0"/>
          <w:numId w:val="1"/>
        </w:numPr>
        <w:tabs>
          <w:tab w:val="left" w:pos="567"/>
        </w:tabs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ab/>
        <w:t>Aucun communiqué ne sera soumis sans votre validation.</w:t>
      </w:r>
    </w:p>
    <w:sectPr w:rsidR="00B2341A" w:rsidRPr="000F31F1" w:rsidSect="00372EB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2EB1"/>
    <w:rsid w:val="000F31F1"/>
    <w:rsid w:val="00114F54"/>
    <w:rsid w:val="001467A5"/>
    <w:rsid w:val="00291F46"/>
    <w:rsid w:val="002E2FA6"/>
    <w:rsid w:val="00372EB1"/>
    <w:rsid w:val="003E4BBE"/>
    <w:rsid w:val="004C3C07"/>
    <w:rsid w:val="006A3DB9"/>
    <w:rsid w:val="007A10A8"/>
    <w:rsid w:val="00864C86"/>
    <w:rsid w:val="009255D5"/>
    <w:rsid w:val="0095174D"/>
    <w:rsid w:val="00A27999"/>
    <w:rsid w:val="00AC080B"/>
    <w:rsid w:val="00B2341A"/>
    <w:rsid w:val="00B869B3"/>
    <w:rsid w:val="00BC23C8"/>
    <w:rsid w:val="00DB259F"/>
    <w:rsid w:val="00E463F2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2E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tpourvosfet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i-kermesse.com/37-jouets-surpr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kermess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rmesse-fet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2013-03-18T07:52:00Z</dcterms:created>
  <dcterms:modified xsi:type="dcterms:W3CDTF">2013-03-18T11:22:00Z</dcterms:modified>
</cp:coreProperties>
</file>