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4" w:rsidRPr="00BD714A" w:rsidRDefault="001642D4" w:rsidP="001642D4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D714A">
        <w:rPr>
          <w:rFonts w:ascii="Verdana" w:hAnsi="Verdana"/>
          <w:b/>
          <w:color w:val="E25046"/>
          <w:sz w:val="20"/>
          <w:szCs w:val="20"/>
        </w:rPr>
        <w:t>FICHE PROJET</w:t>
      </w:r>
    </w:p>
    <w:p w:rsidR="00BA2B44" w:rsidRDefault="00BA2B44" w:rsidP="003E75F7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1642D4" w:rsidRDefault="001642D4" w:rsidP="00FB101A">
      <w:pPr>
        <w:tabs>
          <w:tab w:val="left" w:pos="1276"/>
          <w:tab w:val="right" w:pos="5387"/>
          <w:tab w:val="left" w:pos="666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Société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7D01DB" w:rsidRPr="007D01DB">
        <w:rPr>
          <w:rFonts w:ascii="Verdana" w:hAnsi="Verdana"/>
          <w:b/>
          <w:color w:val="002060"/>
          <w:sz w:val="20"/>
          <w:szCs w:val="20"/>
        </w:rPr>
        <w:t>Maison Baltayan</w:t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Pr="005F799B">
        <w:rPr>
          <w:rFonts w:ascii="Verdana" w:hAnsi="Verdana"/>
          <w:sz w:val="20"/>
          <w:szCs w:val="20"/>
        </w:rPr>
        <w:t>Activité</w:t>
      </w:r>
      <w:r w:rsidR="00F40729" w:rsidRPr="005F799B">
        <w:rPr>
          <w:rFonts w:ascii="Verdana" w:hAnsi="Verdana"/>
          <w:sz w:val="20"/>
          <w:szCs w:val="20"/>
        </w:rPr>
        <w:t> :</w:t>
      </w:r>
      <w:r w:rsidR="00F40729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B101A">
        <w:rPr>
          <w:rFonts w:ascii="Verdana" w:hAnsi="Verdana"/>
          <w:color w:val="2C3E50"/>
          <w:sz w:val="20"/>
          <w:szCs w:val="20"/>
        </w:rPr>
        <w:tab/>
      </w:r>
      <w:r w:rsidR="007D01DB">
        <w:rPr>
          <w:rFonts w:ascii="Verdana" w:hAnsi="Verdana"/>
          <w:b/>
          <w:color w:val="2C3E50"/>
          <w:sz w:val="20"/>
          <w:szCs w:val="20"/>
        </w:rPr>
        <w:t>Cordonnier -</w:t>
      </w:r>
      <w:r w:rsidR="007D01DB">
        <w:rPr>
          <w:rFonts w:ascii="Verdana" w:hAnsi="Verdana"/>
          <w:b/>
          <w:color w:val="002060"/>
          <w:sz w:val="20"/>
          <w:szCs w:val="20"/>
        </w:rPr>
        <w:t xml:space="preserve">Boutique </w:t>
      </w:r>
      <w:r w:rsidR="003E75F7" w:rsidRPr="00F40729">
        <w:rPr>
          <w:rFonts w:ascii="Verdana" w:hAnsi="Verdana"/>
          <w:color w:val="2C3E50"/>
          <w:sz w:val="20"/>
          <w:szCs w:val="20"/>
        </w:rPr>
        <w:br/>
      </w:r>
      <w:r w:rsidRPr="005F799B">
        <w:rPr>
          <w:rFonts w:ascii="Verdana" w:hAnsi="Verdana"/>
          <w:sz w:val="20"/>
          <w:szCs w:val="20"/>
        </w:rPr>
        <w:t>Adresse :</w:t>
      </w:r>
      <w:r w:rsidR="00347194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7D01DB">
        <w:rPr>
          <w:rFonts w:ascii="Verdana" w:hAnsi="Verdana"/>
          <w:b/>
          <w:color w:val="002060"/>
          <w:sz w:val="20"/>
          <w:szCs w:val="20"/>
        </w:rPr>
        <w:t>6, Place des Célestins – 69002 Lyon</w:t>
      </w:r>
      <w:r w:rsidR="00FB101A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="00FB101A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Pr="005F799B">
        <w:rPr>
          <w:rFonts w:ascii="Verdana" w:hAnsi="Verdana"/>
          <w:sz w:val="20"/>
          <w:szCs w:val="20"/>
        </w:rPr>
        <w:t>Site :</w:t>
      </w:r>
      <w:r w:rsidR="00BD714A" w:rsidRPr="00F40729">
        <w:rPr>
          <w:rFonts w:ascii="Verdana" w:hAnsi="Verdana"/>
          <w:color w:val="2C3E50"/>
          <w:sz w:val="20"/>
          <w:szCs w:val="20"/>
        </w:rPr>
        <w:tab/>
      </w:r>
      <w:hyperlink r:id="rId7" w:history="1">
        <w:r w:rsidR="007D01DB" w:rsidRPr="009F5428">
          <w:rPr>
            <w:rStyle w:val="Lienhypertexte"/>
            <w:rFonts w:ascii="Verdana" w:hAnsi="Verdana"/>
            <w:sz w:val="20"/>
            <w:szCs w:val="20"/>
          </w:rPr>
          <w:t>http://www.baltayan.fr/fr/</w:t>
        </w:r>
      </w:hyperlink>
      <w:r w:rsidR="007D01DB">
        <w:rPr>
          <w:rFonts w:ascii="Verdana" w:hAnsi="Verdana"/>
          <w:color w:val="D9D9D9" w:themeColor="background1" w:themeShade="D9"/>
          <w:sz w:val="20"/>
          <w:szCs w:val="20"/>
        </w:rPr>
        <w:t xml:space="preserve"> </w:t>
      </w:r>
    </w:p>
    <w:p w:rsidR="00FB101A" w:rsidRDefault="00FB101A" w:rsidP="00FE2BD8">
      <w:pPr>
        <w:tabs>
          <w:tab w:val="left" w:pos="1701"/>
          <w:tab w:val="left" w:pos="4111"/>
          <w:tab w:val="left" w:pos="6521"/>
          <w:tab w:val="right" w:pos="10773"/>
        </w:tabs>
        <w:rPr>
          <w:rFonts w:ascii="Verdana" w:hAnsi="Verdana"/>
          <w:sz w:val="20"/>
          <w:szCs w:val="20"/>
        </w:rPr>
      </w:pPr>
    </w:p>
    <w:p w:rsidR="001642D4" w:rsidRPr="00BD714A" w:rsidRDefault="005F799B" w:rsidP="00FE2BD8">
      <w:pPr>
        <w:tabs>
          <w:tab w:val="left" w:pos="1701"/>
          <w:tab w:val="left" w:pos="4111"/>
          <w:tab w:val="left" w:pos="6521"/>
          <w:tab w:val="right" w:pos="1077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Interlocuteurs</w:t>
      </w:r>
      <w:r w:rsidRPr="00BD714A">
        <w:rPr>
          <w:rFonts w:ascii="Verdana" w:hAnsi="Verdana"/>
          <w:sz w:val="20"/>
          <w:szCs w:val="20"/>
        </w:rPr>
        <w:t>. :</w:t>
      </w:r>
      <w:r w:rsidRPr="00BD714A">
        <w:rPr>
          <w:rFonts w:ascii="Verdana" w:hAnsi="Verdana"/>
          <w:sz w:val="20"/>
          <w:szCs w:val="20"/>
        </w:rPr>
        <w:tab/>
      </w:r>
      <w:r w:rsidR="007D01DB" w:rsidRPr="007D01DB">
        <w:rPr>
          <w:rFonts w:ascii="Verdana" w:hAnsi="Verdana"/>
          <w:b/>
          <w:color w:val="002060"/>
          <w:sz w:val="20"/>
          <w:szCs w:val="20"/>
        </w:rPr>
        <w:t>Jean Christophe Baltayan</w:t>
      </w:r>
      <w:r w:rsidR="007D01DB">
        <w:rPr>
          <w:rFonts w:ascii="Verdana" w:hAnsi="Verdana"/>
          <w:b/>
          <w:color w:val="002060"/>
          <w:sz w:val="20"/>
          <w:szCs w:val="20"/>
        </w:rPr>
        <w:tab/>
        <w:t>Clara</w:t>
      </w:r>
      <w:r w:rsidR="007D01DB"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Pr="00BD714A">
        <w:rPr>
          <w:rFonts w:ascii="Verdana" w:hAnsi="Verdana"/>
          <w:sz w:val="20"/>
          <w:szCs w:val="20"/>
        </w:rPr>
        <w:t xml:space="preserve">Tél. : </w:t>
      </w:r>
      <w:r w:rsidRPr="00BD714A">
        <w:rPr>
          <w:rFonts w:ascii="Verdana" w:hAnsi="Verdana"/>
          <w:sz w:val="20"/>
          <w:szCs w:val="20"/>
        </w:rPr>
        <w:tab/>
      </w:r>
      <w:r w:rsidR="007D01DB">
        <w:rPr>
          <w:rFonts w:ascii="Verdana" w:hAnsi="Verdana"/>
          <w:sz w:val="20"/>
          <w:szCs w:val="20"/>
        </w:rPr>
        <w:t>04 78 37 30 50</w:t>
      </w:r>
      <w:r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1642D4" w:rsidRPr="00BD714A">
        <w:rPr>
          <w:rFonts w:ascii="Verdana" w:hAnsi="Verdana"/>
          <w:sz w:val="20"/>
          <w:szCs w:val="20"/>
        </w:rPr>
        <w:t>Mail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ab/>
      </w:r>
      <w:hyperlink r:id="rId8" w:history="1">
        <w:r w:rsidR="007D01DB" w:rsidRPr="009F5428">
          <w:rPr>
            <w:rStyle w:val="Lienhypertexte"/>
            <w:rFonts w:ascii="Verdana" w:hAnsi="Verdana"/>
            <w:sz w:val="20"/>
            <w:szCs w:val="20"/>
          </w:rPr>
          <w:t>jcb@baltayan.fr</w:t>
        </w:r>
      </w:hyperlink>
      <w:r w:rsidR="007D01DB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="007D01DB">
        <w:rPr>
          <w:rFonts w:ascii="Verdana" w:hAnsi="Verdana"/>
          <w:color w:val="D9D9D9" w:themeColor="background1" w:themeShade="D9"/>
          <w:sz w:val="20"/>
          <w:szCs w:val="20"/>
        </w:rPr>
        <w:tab/>
      </w:r>
      <w:hyperlink r:id="rId9" w:history="1">
        <w:r w:rsidR="007D01DB" w:rsidRPr="009F5428">
          <w:rPr>
            <w:rStyle w:val="Lienhypertexte"/>
            <w:rFonts w:ascii="Verdana" w:hAnsi="Verdana"/>
            <w:sz w:val="20"/>
            <w:szCs w:val="20"/>
          </w:rPr>
          <w:t>info@baltayan.com</w:t>
        </w:r>
      </w:hyperlink>
      <w:r w:rsidR="007D01DB">
        <w:rPr>
          <w:rFonts w:ascii="Verdana" w:hAnsi="Verdana"/>
          <w:color w:val="D9D9D9" w:themeColor="background1" w:themeShade="D9"/>
          <w:sz w:val="20"/>
          <w:szCs w:val="20"/>
        </w:rPr>
        <w:t xml:space="preserve"> 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</w:p>
    <w:p w:rsidR="00FB101A" w:rsidRDefault="00FB101A" w:rsidP="00D80694">
      <w:pPr>
        <w:tabs>
          <w:tab w:val="left" w:pos="2977"/>
          <w:tab w:val="left" w:pos="4962"/>
          <w:tab w:val="left" w:pos="7797"/>
        </w:tabs>
        <w:rPr>
          <w:rFonts w:ascii="Verdana" w:hAnsi="Verdana"/>
          <w:color w:val="0070C0"/>
          <w:sz w:val="20"/>
          <w:szCs w:val="20"/>
        </w:rPr>
      </w:pPr>
    </w:p>
    <w:p w:rsidR="00D80694" w:rsidRPr="006927CB" w:rsidRDefault="0084500F" w:rsidP="00FB101A">
      <w:pPr>
        <w:tabs>
          <w:tab w:val="left" w:pos="2977"/>
          <w:tab w:val="left" w:pos="6521"/>
          <w:tab w:val="right" w:pos="10773"/>
        </w:tabs>
        <w:rPr>
          <w:rFonts w:ascii="Verdana" w:hAnsi="Verdana"/>
          <w:sz w:val="20"/>
          <w:szCs w:val="20"/>
        </w:rPr>
      </w:pPr>
      <w:r w:rsidRPr="0084500F">
        <w:rPr>
          <w:rFonts w:ascii="Verdana" w:hAnsi="Verdana"/>
          <w:color w:val="0070C0"/>
          <w:sz w:val="20"/>
          <w:szCs w:val="20"/>
        </w:rPr>
        <w:pict>
          <v:oval id="Ellipse 5" o:spid="_x0000_s1037" style="position:absolute;margin-left:134.6pt;margin-top:1.35pt;width:11.2pt;height:11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<v:stroke joinstyle="miter"/>
          </v:oval>
        </w:pict>
      </w:r>
      <w:r w:rsidR="00D80694" w:rsidRPr="006927CB">
        <w:rPr>
          <w:rFonts w:ascii="Verdana" w:hAnsi="Verdana"/>
          <w:color w:val="0070C0"/>
          <w:sz w:val="20"/>
          <w:szCs w:val="20"/>
        </w:rPr>
        <w:t>Besoin client :</w:t>
      </w:r>
      <w:r w:rsidR="007D01DB">
        <w:rPr>
          <w:rFonts w:ascii="Verdana" w:hAnsi="Verdana"/>
          <w:sz w:val="20"/>
          <w:szCs w:val="20"/>
        </w:rPr>
        <w:tab/>
        <w:t>Référencement</w:t>
      </w:r>
      <w:r w:rsidR="00FB101A">
        <w:rPr>
          <w:rFonts w:ascii="Verdana" w:hAnsi="Verdana"/>
          <w:sz w:val="20"/>
          <w:szCs w:val="20"/>
        </w:rPr>
        <w:tab/>
      </w:r>
      <w:r w:rsidRPr="0084500F">
        <w:rPr>
          <w:rFonts w:ascii="Verdana" w:hAnsi="Verdana"/>
          <w:color w:val="0070C0"/>
          <w:sz w:val="20"/>
          <w:szCs w:val="20"/>
        </w:rPr>
        <w:pict>
          <v:oval id="_x0000_s1040" style="position:absolute;margin-left:134.6pt;margin-top:1.35pt;width:11.2pt;height:11.2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<v:stroke joinstyle="miter"/>
          </v:oval>
        </w:pict>
      </w:r>
      <w:r w:rsidR="00D80694">
        <w:rPr>
          <w:rFonts w:ascii="Verdana" w:hAnsi="Verdana"/>
          <w:sz w:val="20"/>
          <w:szCs w:val="20"/>
        </w:rPr>
        <w:t>Prescripteur</w:t>
      </w:r>
      <w:r w:rsidR="00FB101A">
        <w:rPr>
          <w:rFonts w:ascii="Verdana" w:hAnsi="Verdana"/>
          <w:sz w:val="20"/>
          <w:szCs w:val="20"/>
        </w:rPr>
        <w:t> :</w:t>
      </w:r>
      <w:r w:rsidR="007D01DB">
        <w:rPr>
          <w:rFonts w:ascii="Verdana" w:hAnsi="Verdana"/>
          <w:sz w:val="20"/>
          <w:szCs w:val="20"/>
        </w:rPr>
        <w:tab/>
      </w:r>
      <w:r w:rsidR="00D80694">
        <w:rPr>
          <w:rFonts w:ascii="Verdana" w:hAnsi="Verdana"/>
          <w:sz w:val="20"/>
          <w:szCs w:val="20"/>
        </w:rPr>
        <w:t xml:space="preserve"> </w:t>
      </w:r>
      <w:r w:rsidR="007D01DB" w:rsidRPr="007D01DB">
        <w:rPr>
          <w:rFonts w:ascii="Verdana" w:hAnsi="Verdana"/>
          <w:b/>
          <w:color w:val="E25046"/>
          <w:sz w:val="20"/>
          <w:szCs w:val="20"/>
        </w:rPr>
        <w:t>Thomas Denzo</w:t>
      </w:r>
    </w:p>
    <w:p w:rsidR="006927CB" w:rsidRDefault="006927CB" w:rsidP="00FE2BD8">
      <w:pPr>
        <w:tabs>
          <w:tab w:val="left" w:pos="2127"/>
          <w:tab w:val="left" w:pos="4253"/>
          <w:tab w:val="left" w:pos="7230"/>
        </w:tabs>
        <w:rPr>
          <w:rFonts w:ascii="Verdana" w:hAnsi="Verdana"/>
          <w:sz w:val="20"/>
          <w:szCs w:val="20"/>
        </w:rPr>
      </w:pPr>
    </w:p>
    <w:p w:rsidR="00F40729" w:rsidRDefault="00FE2BD8" w:rsidP="00620F75">
      <w:pPr>
        <w:tabs>
          <w:tab w:val="left" w:pos="1843"/>
          <w:tab w:val="right" w:pos="5954"/>
          <w:tab w:val="right" w:pos="1077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</w:t>
      </w:r>
      <w:r w:rsidR="00F40729">
        <w:rPr>
          <w:rFonts w:ascii="Verdana" w:hAnsi="Verdana"/>
          <w:sz w:val="20"/>
          <w:szCs w:val="20"/>
        </w:rPr>
        <w:t xml:space="preserve">e mise en ligne du site : </w:t>
      </w:r>
      <w:r w:rsidR="00620F75">
        <w:rPr>
          <w:rFonts w:ascii="Verdana" w:hAnsi="Verdana"/>
          <w:sz w:val="20"/>
          <w:szCs w:val="20"/>
        </w:rPr>
        <w:tab/>
      </w:r>
      <w:r w:rsidR="00620F7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BA2B44" w:rsidRDefault="00F40729" w:rsidP="00620F75">
      <w:pPr>
        <w:tabs>
          <w:tab w:val="right" w:pos="5954"/>
          <w:tab w:val="left" w:pos="6521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sz w:val="20"/>
          <w:szCs w:val="20"/>
        </w:rPr>
        <w:tab/>
      </w:r>
      <w:r w:rsidR="00620F75">
        <w:rPr>
          <w:rFonts w:ascii="Verdana" w:hAnsi="Verdana"/>
          <w:sz w:val="20"/>
          <w:szCs w:val="20"/>
        </w:rPr>
        <w:t>Date de f</w:t>
      </w:r>
      <w:r w:rsidR="00FE2BD8">
        <w:rPr>
          <w:rFonts w:ascii="Verdana" w:hAnsi="Verdana"/>
          <w:sz w:val="20"/>
          <w:szCs w:val="20"/>
        </w:rPr>
        <w:t xml:space="preserve">in : </w:t>
      </w:r>
      <w:r w:rsidR="00620F75">
        <w:rPr>
          <w:rFonts w:ascii="Verdana" w:hAnsi="Verdana"/>
          <w:sz w:val="20"/>
          <w:szCs w:val="20"/>
        </w:rPr>
        <w:tab/>
      </w:r>
      <w:r w:rsidR="00620F75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BA2B44" w:rsidRPr="00BA2B44">
        <w:rPr>
          <w:rFonts w:ascii="Verdana" w:hAnsi="Verdana"/>
          <w:sz w:val="20"/>
          <w:szCs w:val="20"/>
        </w:rPr>
        <w:t>Durée du projet :</w:t>
      </w:r>
      <w:r w:rsidR="00D80694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="00BA2B4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7D01DB" w:rsidRDefault="007D01DB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</w:p>
    <w:p w:rsidR="00536F03" w:rsidRPr="00BD714A" w:rsidRDefault="00426CA1" w:rsidP="00536F03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426CA1">
        <w:rPr>
          <w:rFonts w:ascii="Verdana" w:hAnsi="Verdana"/>
          <w:sz w:val="20"/>
          <w:szCs w:val="20"/>
        </w:rPr>
        <w:t>1</w:t>
      </w:r>
      <w:r w:rsidRPr="00426CA1">
        <w:rPr>
          <w:rFonts w:ascii="Verdana" w:hAnsi="Verdana"/>
          <w:sz w:val="20"/>
          <w:szCs w:val="20"/>
          <w:vertAlign w:val="superscript"/>
        </w:rPr>
        <w:t>er</w:t>
      </w:r>
      <w:r w:rsidRPr="00426CA1">
        <w:rPr>
          <w:rFonts w:ascii="Verdana" w:hAnsi="Verdana"/>
          <w:sz w:val="20"/>
          <w:szCs w:val="20"/>
        </w:rPr>
        <w:t xml:space="preserve"> rd</w:t>
      </w:r>
      <w:r>
        <w:rPr>
          <w:rFonts w:ascii="Verdana" w:hAnsi="Verdana"/>
          <w:sz w:val="20"/>
          <w:szCs w:val="20"/>
        </w:rPr>
        <w:t xml:space="preserve">v : 8 juin 2015 </w:t>
      </w:r>
      <w:r w:rsidRPr="00426CA1">
        <w:rPr>
          <w:rFonts w:ascii="Verdana" w:hAnsi="Verdana"/>
          <w:sz w:val="20"/>
          <w:szCs w:val="20"/>
        </w:rPr>
        <w:sym w:font="Wingdings" w:char="F0E8"/>
      </w:r>
      <w:r>
        <w:rPr>
          <w:rFonts w:ascii="Verdana" w:hAnsi="Verdana"/>
          <w:sz w:val="20"/>
          <w:szCs w:val="20"/>
        </w:rPr>
        <w:t xml:space="preserve"> devis 12 juin 2015</w:t>
      </w:r>
      <w:r>
        <w:rPr>
          <w:rFonts w:ascii="Verdana" w:hAnsi="Verdana"/>
          <w:sz w:val="20"/>
          <w:szCs w:val="20"/>
        </w:rPr>
        <w:br/>
        <w:t>Tél ce M. JC Baltayn : 22 janvier 2016 (reprise du projet)</w:t>
      </w:r>
      <w:r>
        <w:rPr>
          <w:rFonts w:ascii="Verdana" w:hAnsi="Verdana"/>
          <w:sz w:val="20"/>
          <w:szCs w:val="20"/>
        </w:rPr>
        <w:br/>
        <w:t>2</w:t>
      </w:r>
      <w:r w:rsidRPr="00426CA1">
        <w:rPr>
          <w:rFonts w:ascii="Verdana" w:hAnsi="Verdana"/>
          <w:sz w:val="20"/>
          <w:szCs w:val="20"/>
          <w:vertAlign w:val="superscript"/>
        </w:rPr>
        <w:t>ème</w:t>
      </w:r>
      <w:r>
        <w:rPr>
          <w:rFonts w:ascii="Verdana" w:hAnsi="Verdana"/>
          <w:sz w:val="20"/>
          <w:szCs w:val="20"/>
        </w:rPr>
        <w:t xml:space="preserve"> rdv : 1</w:t>
      </w:r>
      <w:r w:rsidRPr="00426CA1">
        <w:rPr>
          <w:rFonts w:ascii="Verdana" w:hAnsi="Verdana"/>
          <w:sz w:val="20"/>
          <w:szCs w:val="20"/>
          <w:vertAlign w:val="superscript"/>
        </w:rPr>
        <w:t>er</w:t>
      </w:r>
      <w:r>
        <w:rPr>
          <w:rFonts w:ascii="Verdana" w:hAnsi="Verdana"/>
          <w:sz w:val="20"/>
          <w:szCs w:val="20"/>
        </w:rPr>
        <w:t xml:space="preserve"> février 2016</w:t>
      </w:r>
      <w:r>
        <w:rPr>
          <w:rFonts w:ascii="Verdana" w:hAnsi="Verdana"/>
          <w:color w:val="D9D9D9" w:themeColor="background1" w:themeShade="D9"/>
          <w:sz w:val="20"/>
          <w:szCs w:val="20"/>
        </w:rPr>
        <w:t xml:space="preserve"> </w:t>
      </w:r>
      <w:r w:rsidR="00536F03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  <w:r w:rsidR="00536F03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F03" w:rsidRPr="00536F03" w:rsidRDefault="00536F03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lastRenderedPageBreak/>
        <w:t>Compte-rendu des échanges avec le client</w:t>
      </w:r>
      <w:r w:rsidRPr="00FB101A">
        <w:rPr>
          <w:rFonts w:ascii="Verdana" w:hAnsi="Verdana"/>
          <w:b/>
          <w:color w:val="E25046"/>
          <w:sz w:val="20"/>
          <w:szCs w:val="20"/>
        </w:rPr>
        <w:t> :</w:t>
      </w:r>
    </w:p>
    <w:p w:rsidR="007D01DB" w:rsidRDefault="007D01DB" w:rsidP="00536F03">
      <w:pPr>
        <w:tabs>
          <w:tab w:val="left" w:pos="1276"/>
          <w:tab w:val="right" w:pos="5387"/>
          <w:tab w:val="right" w:pos="10773"/>
        </w:tabs>
        <w:spacing w:line="276" w:lineRule="auto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J’ai</w:t>
      </w:r>
      <w:r w:rsidRPr="007D01DB">
        <w:rPr>
          <w:rFonts w:ascii="Verdana" w:hAnsi="Verdana"/>
          <w:color w:val="002060"/>
          <w:sz w:val="20"/>
          <w:szCs w:val="20"/>
        </w:rPr>
        <w:t xml:space="preserve"> rencont</w:t>
      </w:r>
      <w:r>
        <w:rPr>
          <w:rFonts w:ascii="Verdana" w:hAnsi="Verdana"/>
          <w:color w:val="002060"/>
          <w:sz w:val="20"/>
          <w:szCs w:val="20"/>
        </w:rPr>
        <w:t>ré ce client le 8 juin 2015 (mise en relation par Thomas) dans le cadre d’une prestation en référencement. Le devis lui a été envoyé le 12 juin 2015. Depuis pas de news.</w:t>
      </w:r>
    </w:p>
    <w:p w:rsidR="003F25B9" w:rsidRDefault="007D01DB" w:rsidP="00536F03">
      <w:pPr>
        <w:tabs>
          <w:tab w:val="left" w:pos="1276"/>
          <w:tab w:val="right" w:pos="5387"/>
          <w:tab w:val="right" w:pos="10773"/>
        </w:tabs>
        <w:spacing w:line="276" w:lineRule="auto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Le client m’a de nouveau contacté le 22 janvier 2016 pour m’informer qu’il reprenait le dossier en main. Un rendez-vous est fixé au 1</w:t>
      </w:r>
      <w:r w:rsidRPr="007D01DB">
        <w:rPr>
          <w:rFonts w:ascii="Verdana" w:hAnsi="Verdana"/>
          <w:color w:val="002060"/>
          <w:sz w:val="20"/>
          <w:szCs w:val="20"/>
          <w:vertAlign w:val="superscript"/>
        </w:rPr>
        <w:t>er</w:t>
      </w:r>
      <w:r>
        <w:rPr>
          <w:rFonts w:ascii="Verdana" w:hAnsi="Verdana"/>
          <w:color w:val="002060"/>
          <w:sz w:val="20"/>
          <w:szCs w:val="20"/>
        </w:rPr>
        <w:t xml:space="preserve"> février 2016 pour que je lui explique ma prestation (éléments compris dans le devis</w:t>
      </w:r>
      <w:r w:rsidR="003F25B9">
        <w:rPr>
          <w:rFonts w:ascii="Verdana" w:hAnsi="Verdana"/>
          <w:color w:val="002060"/>
          <w:sz w:val="20"/>
          <w:szCs w:val="20"/>
        </w:rPr>
        <w:t>)</w:t>
      </w:r>
      <w:r>
        <w:rPr>
          <w:rFonts w:ascii="Verdana" w:hAnsi="Verdana"/>
          <w:color w:val="002060"/>
          <w:sz w:val="20"/>
          <w:szCs w:val="20"/>
        </w:rPr>
        <w:t xml:space="preserve">. Il ne souhaite pas d’audit de ses concurrents mais est en attente de préconisation sur les leviers à actionner pour augmenter la visibilité du site et des ventes. Depuis juin 2015, il a réalisé (via le site) </w:t>
      </w:r>
      <w:r w:rsidR="00FB101A">
        <w:rPr>
          <w:rFonts w:ascii="Verdana" w:hAnsi="Verdana"/>
          <w:color w:val="002060"/>
          <w:sz w:val="20"/>
          <w:szCs w:val="20"/>
        </w:rPr>
        <w:t>environ 560 € HT de vente (sur les produits d’entretien)</w:t>
      </w:r>
      <w:r w:rsidR="003F25B9">
        <w:rPr>
          <w:rFonts w:ascii="Verdana" w:hAnsi="Verdana"/>
          <w:color w:val="002060"/>
          <w:sz w:val="20"/>
          <w:szCs w:val="20"/>
        </w:rPr>
        <w:t>.</w:t>
      </w:r>
      <w:r w:rsidR="00FB101A">
        <w:rPr>
          <w:rFonts w:ascii="Verdana" w:hAnsi="Verdana"/>
          <w:color w:val="002060"/>
          <w:sz w:val="20"/>
          <w:szCs w:val="20"/>
        </w:rPr>
        <w:t xml:space="preserve"> Aucune vente en maroquinerie. </w:t>
      </w:r>
      <w:r w:rsidR="003F25B9">
        <w:rPr>
          <w:rFonts w:ascii="Verdana" w:hAnsi="Verdana"/>
          <w:color w:val="002060"/>
          <w:sz w:val="20"/>
          <w:szCs w:val="20"/>
        </w:rPr>
        <w:t>Il a testé</w:t>
      </w:r>
      <w:r w:rsidR="00FB101A">
        <w:rPr>
          <w:rFonts w:ascii="Verdana" w:hAnsi="Verdana"/>
          <w:color w:val="002060"/>
          <w:sz w:val="20"/>
          <w:szCs w:val="20"/>
        </w:rPr>
        <w:t xml:space="preserve"> une campagne Adwords et est présent sur Facebook. Son image est détériorée sur le net =&gt; mauvaise réputation due à des avis négatif et au remaniement du personnel. Client CSP++. </w:t>
      </w:r>
      <w:r w:rsidR="00FB101A">
        <w:rPr>
          <w:rFonts w:ascii="Verdana" w:hAnsi="Verdana"/>
          <w:color w:val="002060"/>
          <w:sz w:val="20"/>
          <w:szCs w:val="20"/>
        </w:rPr>
        <w:br/>
        <w:t>Produit phare : lait de jouvence.</w:t>
      </w:r>
      <w:r w:rsidR="003F25B9">
        <w:rPr>
          <w:rFonts w:ascii="Verdana" w:hAnsi="Verdana"/>
          <w:color w:val="002060"/>
          <w:sz w:val="20"/>
          <w:szCs w:val="20"/>
        </w:rPr>
        <w:t xml:space="preserve"> Certains produits sont présents dans un livre de chaussures allemand (la bible de la chaussure). Il souhaite proposer un texte à Wikipédia</w:t>
      </w:r>
      <w:r w:rsidR="00536F03">
        <w:rPr>
          <w:rFonts w:ascii="Verdana" w:hAnsi="Verdana"/>
          <w:color w:val="002060"/>
          <w:sz w:val="20"/>
          <w:szCs w:val="20"/>
        </w:rPr>
        <w:t xml:space="preserve"> (attente de conseils</w:t>
      </w:r>
      <w:r w:rsidR="003F25B9">
        <w:rPr>
          <w:rFonts w:ascii="Verdana" w:hAnsi="Verdana"/>
          <w:color w:val="002060"/>
          <w:sz w:val="20"/>
          <w:szCs w:val="20"/>
        </w:rPr>
        <w:t xml:space="preserve"> A</w:t>
      </w:r>
      <w:r w:rsidR="00536F03">
        <w:rPr>
          <w:rFonts w:ascii="Verdana" w:hAnsi="Verdana"/>
          <w:color w:val="002060"/>
          <w:sz w:val="20"/>
          <w:szCs w:val="20"/>
        </w:rPr>
        <w:t xml:space="preserve">llizéo </w:t>
      </w:r>
      <w:r w:rsidR="003F25B9">
        <w:rPr>
          <w:rFonts w:ascii="Verdana" w:hAnsi="Verdana"/>
          <w:color w:val="002060"/>
          <w:sz w:val="20"/>
          <w:szCs w:val="20"/>
        </w:rPr>
        <w:t>W</w:t>
      </w:r>
      <w:r w:rsidR="00536F03">
        <w:rPr>
          <w:rFonts w:ascii="Verdana" w:hAnsi="Verdana"/>
          <w:color w:val="002060"/>
          <w:sz w:val="20"/>
          <w:szCs w:val="20"/>
        </w:rPr>
        <w:t>eb</w:t>
      </w:r>
      <w:r w:rsidR="003F25B9">
        <w:rPr>
          <w:rFonts w:ascii="Verdana" w:hAnsi="Verdana"/>
          <w:color w:val="002060"/>
          <w:sz w:val="20"/>
          <w:szCs w:val="20"/>
        </w:rPr>
        <w:t xml:space="preserve"> sur la soumission).</w:t>
      </w:r>
    </w:p>
    <w:p w:rsidR="007D01DB" w:rsidRDefault="00FB101A" w:rsidP="00536F03">
      <w:pPr>
        <w:tabs>
          <w:tab w:val="left" w:pos="1276"/>
          <w:tab w:val="right" w:pos="5387"/>
          <w:tab w:val="right" w:pos="10773"/>
        </w:tabs>
        <w:spacing w:line="276" w:lineRule="auto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 JC Baltayan souhaite une prestation de 6 mois renouvelable par tacite reconduction.</w:t>
      </w:r>
    </w:p>
    <w:p w:rsidR="00620F75" w:rsidRDefault="00620F75" w:rsidP="00536F03">
      <w:pPr>
        <w:tabs>
          <w:tab w:val="left" w:pos="1276"/>
          <w:tab w:val="right" w:pos="5387"/>
          <w:tab w:val="right" w:pos="10773"/>
        </w:tabs>
        <w:spacing w:line="276" w:lineRule="auto"/>
        <w:rPr>
          <w:rFonts w:ascii="Verdana" w:hAnsi="Verdana"/>
          <w:color w:val="002060"/>
          <w:sz w:val="20"/>
          <w:szCs w:val="20"/>
        </w:rPr>
      </w:pPr>
    </w:p>
    <w:p w:rsidR="00FB101A" w:rsidRPr="00FB101A" w:rsidRDefault="00FB101A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b/>
          <w:color w:val="E25046"/>
          <w:sz w:val="20"/>
          <w:szCs w:val="20"/>
        </w:rPr>
      </w:pPr>
      <w:r w:rsidRPr="00FB101A">
        <w:rPr>
          <w:rFonts w:ascii="Verdana" w:hAnsi="Verdana"/>
          <w:b/>
          <w:color w:val="E25046"/>
          <w:sz w:val="20"/>
          <w:szCs w:val="20"/>
        </w:rPr>
        <w:t>Préconisations proposées :</w:t>
      </w:r>
    </w:p>
    <w:p w:rsidR="00FB101A" w:rsidRDefault="00FB101A" w:rsidP="00536F03">
      <w:pPr>
        <w:pStyle w:val="Paragraphedeliste"/>
        <w:numPr>
          <w:ilvl w:val="0"/>
          <w:numId w:val="3"/>
        </w:numPr>
        <w:tabs>
          <w:tab w:val="left" w:pos="1276"/>
          <w:tab w:val="right" w:pos="5387"/>
          <w:tab w:val="right" w:pos="10773"/>
        </w:tabs>
        <w:spacing w:line="276" w:lineRule="auto"/>
        <w:ind w:left="993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Offre de fidélisation</w:t>
      </w:r>
    </w:p>
    <w:p w:rsidR="00FB101A" w:rsidRDefault="00FB101A" w:rsidP="00536F03">
      <w:pPr>
        <w:pStyle w:val="Paragraphedeliste"/>
        <w:numPr>
          <w:ilvl w:val="0"/>
          <w:numId w:val="3"/>
        </w:numPr>
        <w:tabs>
          <w:tab w:val="left" w:pos="1276"/>
          <w:tab w:val="right" w:pos="5387"/>
          <w:tab w:val="right" w:pos="10773"/>
        </w:tabs>
        <w:spacing w:line="276" w:lineRule="auto"/>
        <w:ind w:left="993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Demande d’avis auprès des clients</w:t>
      </w:r>
    </w:p>
    <w:p w:rsidR="00FB101A" w:rsidRDefault="00FB101A" w:rsidP="00536F03">
      <w:pPr>
        <w:pStyle w:val="Paragraphedeliste"/>
        <w:numPr>
          <w:ilvl w:val="0"/>
          <w:numId w:val="3"/>
        </w:numPr>
        <w:tabs>
          <w:tab w:val="left" w:pos="1276"/>
          <w:tab w:val="right" w:pos="5387"/>
          <w:tab w:val="right" w:pos="10773"/>
        </w:tabs>
        <w:spacing w:line="276" w:lineRule="auto"/>
        <w:ind w:left="993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Mise en place des produits associés sur son site</w:t>
      </w:r>
    </w:p>
    <w:p w:rsidR="00FB101A" w:rsidRDefault="00FB101A" w:rsidP="00536F03">
      <w:pPr>
        <w:pStyle w:val="Paragraphedeliste"/>
        <w:numPr>
          <w:ilvl w:val="0"/>
          <w:numId w:val="3"/>
        </w:numPr>
        <w:tabs>
          <w:tab w:val="left" w:pos="1276"/>
          <w:tab w:val="right" w:pos="5387"/>
          <w:tab w:val="right" w:pos="10773"/>
        </w:tabs>
        <w:spacing w:line="276" w:lineRule="auto"/>
        <w:ind w:left="993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Soumission du flux à des places de marchés (type la redoute, vente privée… pas de Cdiscount). Son site est déjà référencé auprès de Clepsydre. (</w:t>
      </w:r>
      <w:hyperlink r:id="rId10" w:history="1">
        <w:r w:rsidR="003F25B9" w:rsidRPr="009F5428">
          <w:rPr>
            <w:rStyle w:val="Lienhypertexte"/>
            <w:rFonts w:ascii="Verdana" w:hAnsi="Verdana"/>
            <w:sz w:val="20"/>
            <w:szCs w:val="20"/>
          </w:rPr>
          <w:t>http://www.clepsydre.com/fabricant-entretien_du_cuir-150-350-430</w:t>
        </w:r>
      </w:hyperlink>
      <w:r>
        <w:rPr>
          <w:rFonts w:ascii="Verdana" w:hAnsi="Verdana"/>
          <w:color w:val="002060"/>
          <w:sz w:val="20"/>
          <w:szCs w:val="20"/>
        </w:rPr>
        <w:t>)</w:t>
      </w:r>
    </w:p>
    <w:p w:rsidR="003F25B9" w:rsidRDefault="003F25B9" w:rsidP="003F25B9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002060"/>
          <w:sz w:val="20"/>
          <w:szCs w:val="20"/>
        </w:rPr>
      </w:pPr>
    </w:p>
    <w:p w:rsidR="003F25B9" w:rsidRPr="00FB101A" w:rsidRDefault="003F25B9" w:rsidP="003F25B9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Prestation</w:t>
      </w:r>
      <w:r w:rsidRPr="00FB101A">
        <w:rPr>
          <w:rFonts w:ascii="Verdana" w:hAnsi="Verdana"/>
          <w:b/>
          <w:color w:val="E25046"/>
          <w:sz w:val="20"/>
          <w:szCs w:val="20"/>
        </w:rPr>
        <w:t xml:space="preserve"> proposée</w:t>
      </w:r>
      <w:r>
        <w:rPr>
          <w:rFonts w:ascii="Verdana" w:hAnsi="Verdana"/>
          <w:b/>
          <w:color w:val="E25046"/>
          <w:sz w:val="20"/>
          <w:szCs w:val="20"/>
        </w:rPr>
        <w:t xml:space="preserve"> devis daté du 12 juin 2015</w:t>
      </w:r>
      <w:r w:rsidRPr="00FB101A">
        <w:rPr>
          <w:rFonts w:ascii="Verdana" w:hAnsi="Verdana"/>
          <w:b/>
          <w:color w:val="E25046"/>
          <w:sz w:val="20"/>
          <w:szCs w:val="20"/>
        </w:rPr>
        <w:t> :</w:t>
      </w:r>
    </w:p>
    <w:p w:rsidR="003F25B9" w:rsidRPr="004F337E" w:rsidRDefault="003F25B9" w:rsidP="00536F03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3F25B9" w:rsidRPr="00161153" w:rsidRDefault="003F25B9" w:rsidP="00536F03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de vos concurrents</w:t>
      </w:r>
      <w:r>
        <w:rPr>
          <w:rFonts w:ascii="Verdana" w:hAnsi="Verdana"/>
          <w:sz w:val="20"/>
          <w:szCs w:val="20"/>
        </w:rPr>
        <w:t xml:space="preserve"> (limité à 3</w:t>
      </w:r>
      <w:r w:rsidRPr="004F337E">
        <w:rPr>
          <w:rFonts w:ascii="Verdana" w:hAnsi="Verdana"/>
          <w:sz w:val="20"/>
          <w:szCs w:val="20"/>
        </w:rPr>
        <w:t>)</w:t>
      </w:r>
    </w:p>
    <w:p w:rsidR="003F25B9" w:rsidRPr="004F337E" w:rsidRDefault="003F25B9" w:rsidP="00536F03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</w:t>
      </w:r>
      <w:r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textuelles et techniques</w:t>
      </w:r>
    </w:p>
    <w:p w:rsidR="003F25B9" w:rsidRPr="004F337E" w:rsidRDefault="003F25B9" w:rsidP="00536F03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3F25B9" w:rsidRPr="00161153" w:rsidRDefault="003F25B9" w:rsidP="00536F03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161153">
        <w:rPr>
          <w:rFonts w:ascii="Verdana" w:hAnsi="Verdana"/>
          <w:sz w:val="20"/>
          <w:szCs w:val="20"/>
        </w:rPr>
        <w:t xml:space="preserve">Optimisation manuelle des contenus </w:t>
      </w:r>
    </w:p>
    <w:p w:rsidR="003F25B9" w:rsidRPr="00161153" w:rsidRDefault="003F25B9" w:rsidP="00536F03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161153">
        <w:rPr>
          <w:rFonts w:ascii="Verdana" w:hAnsi="Verdana"/>
          <w:sz w:val="20"/>
          <w:szCs w:val="20"/>
        </w:rPr>
        <w:t>Inscription du site sur 40 outils pour l’obtention de liens de qualité</w:t>
      </w:r>
    </w:p>
    <w:p w:rsidR="003F25B9" w:rsidRPr="003F25B9" w:rsidRDefault="003F25B9" w:rsidP="003F25B9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002060"/>
          <w:sz w:val="20"/>
          <w:szCs w:val="20"/>
        </w:rPr>
      </w:pPr>
    </w:p>
    <w:p w:rsidR="003F25B9" w:rsidRPr="00FB101A" w:rsidRDefault="003F25B9" w:rsidP="003F25B9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Prestation</w:t>
      </w:r>
      <w:r w:rsidRPr="00FB101A">
        <w:rPr>
          <w:rFonts w:ascii="Verdana" w:hAnsi="Verdana"/>
          <w:b/>
          <w:color w:val="E25046"/>
          <w:sz w:val="20"/>
          <w:szCs w:val="20"/>
        </w:rPr>
        <w:t xml:space="preserve"> </w:t>
      </w:r>
      <w:r>
        <w:rPr>
          <w:rFonts w:ascii="Verdana" w:hAnsi="Verdana"/>
          <w:b/>
          <w:color w:val="E25046"/>
          <w:sz w:val="20"/>
          <w:szCs w:val="20"/>
        </w:rPr>
        <w:t>remodelée suite RDV 1 février 2016</w:t>
      </w:r>
      <w:r w:rsidRPr="00FB101A">
        <w:rPr>
          <w:rFonts w:ascii="Verdana" w:hAnsi="Verdana"/>
          <w:b/>
          <w:color w:val="E25046"/>
          <w:sz w:val="20"/>
          <w:szCs w:val="20"/>
        </w:rPr>
        <w:t> :</w:t>
      </w:r>
    </w:p>
    <w:p w:rsidR="003F25B9" w:rsidRPr="004F337E" w:rsidRDefault="003F25B9" w:rsidP="00620F75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3F25B9" w:rsidRPr="003F25B9" w:rsidRDefault="003F25B9" w:rsidP="00620F75">
      <w:pPr>
        <w:pStyle w:val="Paragraphedeliste"/>
        <w:numPr>
          <w:ilvl w:val="0"/>
          <w:numId w:val="4"/>
        </w:numPr>
        <w:tabs>
          <w:tab w:val="left" w:pos="567"/>
          <w:tab w:val="right" w:pos="10490"/>
        </w:tabs>
        <w:spacing w:after="200" w:line="276" w:lineRule="auto"/>
        <w:rPr>
          <w:rFonts w:ascii="Verdana" w:eastAsia="Times New Roman" w:hAnsi="Verdana" w:cs="Times New Roman"/>
          <w:b/>
          <w:bCs/>
          <w:color w:val="BFBFBF" w:themeColor="background1" w:themeShade="BF"/>
          <w:sz w:val="20"/>
          <w:szCs w:val="20"/>
          <w:lang w:eastAsia="fr-FR"/>
        </w:rPr>
      </w:pPr>
      <w:r w:rsidRPr="003F25B9">
        <w:rPr>
          <w:rFonts w:ascii="Verdana" w:hAnsi="Verdana"/>
          <w:color w:val="BFBFBF" w:themeColor="background1" w:themeShade="BF"/>
          <w:sz w:val="20"/>
          <w:szCs w:val="20"/>
        </w:rPr>
        <w:t>Audit de vos concurrents (limité à 3)</w:t>
      </w:r>
      <w:r>
        <w:rPr>
          <w:rFonts w:ascii="Verdana" w:hAnsi="Verdana"/>
          <w:color w:val="BFBFBF" w:themeColor="background1" w:themeShade="BF"/>
          <w:sz w:val="20"/>
          <w:szCs w:val="20"/>
        </w:rPr>
        <w:tab/>
        <w:t>client pas intéressé</w:t>
      </w:r>
    </w:p>
    <w:p w:rsidR="003F25B9" w:rsidRPr="003F25B9" w:rsidRDefault="003F25B9" w:rsidP="00620F75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</w:t>
      </w:r>
      <w:r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textuelles et techniques</w:t>
      </w:r>
    </w:p>
    <w:p w:rsidR="003F25B9" w:rsidRPr="004F337E" w:rsidRDefault="003F25B9" w:rsidP="00620F75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3F25B9" w:rsidRPr="00161153" w:rsidRDefault="003F25B9" w:rsidP="00620F75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161153">
        <w:rPr>
          <w:rFonts w:ascii="Verdana" w:hAnsi="Verdana"/>
          <w:sz w:val="20"/>
          <w:szCs w:val="20"/>
        </w:rPr>
        <w:t xml:space="preserve">Optimisation manuelle des contenus </w:t>
      </w:r>
    </w:p>
    <w:p w:rsidR="003F25B9" w:rsidRPr="003F25B9" w:rsidRDefault="004915AB" w:rsidP="00620F75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Inscription du site sur 2</w:t>
      </w:r>
      <w:r w:rsidR="003F25B9" w:rsidRPr="00161153">
        <w:rPr>
          <w:rFonts w:ascii="Verdana" w:hAnsi="Verdana"/>
          <w:sz w:val="20"/>
          <w:szCs w:val="20"/>
        </w:rPr>
        <w:t>0 outils pour l’obtention de liens de qualité</w:t>
      </w:r>
    </w:p>
    <w:p w:rsidR="003F25B9" w:rsidRPr="003F25B9" w:rsidRDefault="003F25B9" w:rsidP="00620F75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3F25B9">
        <w:rPr>
          <w:rFonts w:ascii="Verdana" w:hAnsi="Verdana"/>
          <w:sz w:val="20"/>
          <w:szCs w:val="20"/>
        </w:rPr>
        <w:t>Préconisation webmarketing pour augmenter la visibilité du site (Place de marché)</w:t>
      </w:r>
    </w:p>
    <w:p w:rsidR="003F25B9" w:rsidRPr="00161153" w:rsidRDefault="003F25B9" w:rsidP="00620F75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after="200"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Rapport bimestriel (tous les deux mois)</w:t>
      </w:r>
    </w:p>
    <w:p w:rsidR="004915AB" w:rsidRDefault="004915AB" w:rsidP="004915AB">
      <w:pPr>
        <w:tabs>
          <w:tab w:val="left" w:pos="1276"/>
          <w:tab w:val="right" w:pos="5387"/>
          <w:tab w:val="right" w:pos="10773"/>
        </w:tabs>
        <w:spacing w:line="276" w:lineRule="auto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Le client souhaite créer et fédérer une communauté sous Facebook. Il est aussi en attente de conseil sur les meilleurs réseaux sociaux dédiés à sa cible.</w:t>
      </w:r>
    </w:p>
    <w:p w:rsidR="00874412" w:rsidRDefault="00874412" w:rsidP="004915AB">
      <w:pPr>
        <w:tabs>
          <w:tab w:val="left" w:pos="1276"/>
          <w:tab w:val="right" w:pos="5387"/>
          <w:tab w:val="right" w:pos="10773"/>
        </w:tabs>
        <w:spacing w:line="276" w:lineRule="auto"/>
        <w:rPr>
          <w:rFonts w:ascii="Verdana" w:hAnsi="Verdana"/>
          <w:color w:val="002060"/>
          <w:sz w:val="20"/>
          <w:szCs w:val="20"/>
        </w:rPr>
      </w:pPr>
    </w:p>
    <w:p w:rsidR="00874412" w:rsidRPr="004915AB" w:rsidRDefault="00874412" w:rsidP="004915AB">
      <w:pPr>
        <w:tabs>
          <w:tab w:val="left" w:pos="1276"/>
          <w:tab w:val="right" w:pos="5387"/>
          <w:tab w:val="right" w:pos="10773"/>
        </w:tabs>
        <w:spacing w:line="276" w:lineRule="auto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Devis préparé le 8 février 2016. En attente du retour de Aurélie pour la partie SMO.</w:t>
      </w:r>
    </w:p>
    <w:p w:rsidR="0044778F" w:rsidRPr="00BD714A" w:rsidRDefault="00620F7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4778F" w:rsidRPr="00BD714A" w:rsidSect="00FE2BD8">
      <w:headerReference w:type="even" r:id="rId11"/>
      <w:headerReference w:type="default" r:id="rId12"/>
      <w:footerReference w:type="default" r:id="rId13"/>
      <w:pgSz w:w="11906" w:h="16838"/>
      <w:pgMar w:top="1669" w:right="566" w:bottom="1417" w:left="567" w:header="426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7C" w:rsidRDefault="004D507C" w:rsidP="00FE2BD8">
      <w:pPr>
        <w:spacing w:after="0" w:line="240" w:lineRule="auto"/>
      </w:pPr>
      <w:r>
        <w:separator/>
      </w:r>
    </w:p>
  </w:endnote>
  <w:endnote w:type="continuationSeparator" w:id="0">
    <w:p w:rsidR="004D507C" w:rsidRDefault="004D507C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84500F" w:rsidP="00FE2BD8">
    <w:pPr>
      <w:jc w:val="center"/>
      <w:rPr>
        <w:rFonts w:ascii="Verdana" w:eastAsia="Calibri" w:hAnsi="Verdana" w:cs="Arial"/>
        <w:sz w:val="18"/>
        <w:szCs w:val="18"/>
      </w:rPr>
    </w:pPr>
    <w:r w:rsidRPr="0084500F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7B3EA8" w:rsidRPr="00FE2BD8" w:rsidRDefault="007B3EA8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r w:rsidRPr="00FE2BD8">
      <w:rPr>
        <w:rFonts w:ascii="Verdana" w:eastAsia="Calibri" w:hAnsi="Verdana" w:cs="Arial"/>
        <w:sz w:val="18"/>
        <w:szCs w:val="18"/>
      </w:rPr>
      <w:t>Habiba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7C" w:rsidRDefault="004D507C" w:rsidP="00FE2BD8">
      <w:pPr>
        <w:spacing w:after="0" w:line="240" w:lineRule="auto"/>
      </w:pPr>
      <w:r>
        <w:separator/>
      </w:r>
    </w:p>
  </w:footnote>
  <w:footnote w:type="continuationSeparator" w:id="0">
    <w:p w:rsidR="004D507C" w:rsidRDefault="004D507C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>
    <w:pPr>
      <w:pStyle w:val="En-tte"/>
    </w:pPr>
  </w:p>
  <w:p w:rsidR="007B3EA8" w:rsidRPr="00CB6FA3" w:rsidRDefault="007B3EA8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>57, Rue des Chênes - 42210 Craintilleux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57, Rue des Chênes - 42210 Craintilleux</w:t>
    </w:r>
  </w:p>
  <w:p w:rsidR="007B3EA8" w:rsidRDefault="0084500F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84500F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7B3EA8" w:rsidRDefault="007B3EA8" w:rsidP="00FE2BD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2BB0C33"/>
    <w:multiLevelType w:val="hybridMultilevel"/>
    <w:tmpl w:val="8512976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2785DC4"/>
    <w:multiLevelType w:val="hybridMultilevel"/>
    <w:tmpl w:val="E07C8A6A"/>
    <w:lvl w:ilvl="0" w:tplc="040C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C448F"/>
    <w:multiLevelType w:val="hybridMultilevel"/>
    <w:tmpl w:val="9E083A28"/>
    <w:lvl w:ilvl="0" w:tplc="9A64869C">
      <w:numFmt w:val="bullet"/>
      <w:lvlText w:val="-"/>
      <w:lvlJc w:val="left"/>
      <w:pPr>
        <w:ind w:left="163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67A41"/>
    <w:rsid w:val="00032A60"/>
    <w:rsid w:val="001236A7"/>
    <w:rsid w:val="001642D4"/>
    <w:rsid w:val="001754E5"/>
    <w:rsid w:val="001C0ACD"/>
    <w:rsid w:val="002B3670"/>
    <w:rsid w:val="002C309B"/>
    <w:rsid w:val="00347194"/>
    <w:rsid w:val="003E75F7"/>
    <w:rsid w:val="003F25B9"/>
    <w:rsid w:val="00420F96"/>
    <w:rsid w:val="00426CA1"/>
    <w:rsid w:val="0044778F"/>
    <w:rsid w:val="004915AB"/>
    <w:rsid w:val="00492932"/>
    <w:rsid w:val="004D507C"/>
    <w:rsid w:val="00536F03"/>
    <w:rsid w:val="005C71E2"/>
    <w:rsid w:val="005F799B"/>
    <w:rsid w:val="00601F5B"/>
    <w:rsid w:val="00620F75"/>
    <w:rsid w:val="006927CB"/>
    <w:rsid w:val="007128E7"/>
    <w:rsid w:val="007B3EA8"/>
    <w:rsid w:val="007D01DB"/>
    <w:rsid w:val="0084500F"/>
    <w:rsid w:val="00874412"/>
    <w:rsid w:val="008E0FDB"/>
    <w:rsid w:val="00913FF2"/>
    <w:rsid w:val="00B24A55"/>
    <w:rsid w:val="00B92ECD"/>
    <w:rsid w:val="00BA2B44"/>
    <w:rsid w:val="00BD714A"/>
    <w:rsid w:val="00BE2860"/>
    <w:rsid w:val="00CB3C7E"/>
    <w:rsid w:val="00CC4F9D"/>
    <w:rsid w:val="00CD74F0"/>
    <w:rsid w:val="00CF068F"/>
    <w:rsid w:val="00D80694"/>
    <w:rsid w:val="00E408AC"/>
    <w:rsid w:val="00E67A41"/>
    <w:rsid w:val="00EA1A45"/>
    <w:rsid w:val="00F25CD6"/>
    <w:rsid w:val="00F40729"/>
    <w:rsid w:val="00F44405"/>
    <w:rsid w:val="00FB101A"/>
    <w:rsid w:val="00FC7139"/>
    <w:rsid w:val="00FE2BD8"/>
    <w:rsid w:val="00FF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b@baltayan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ltayan.fr/fr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lepsydre.com/fabricant-entretien_du_cuir-150-350-4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altaya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2016-02-02T08:10:00Z</cp:lastPrinted>
  <dcterms:created xsi:type="dcterms:W3CDTF">2016-02-02T08:03:00Z</dcterms:created>
  <dcterms:modified xsi:type="dcterms:W3CDTF">2016-02-12T10:07:00Z</dcterms:modified>
</cp:coreProperties>
</file>