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83" w:rsidRPr="00E8035C" w:rsidRDefault="00BE6083" w:rsidP="00BE6083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E8035C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4384" behindDoc="0" locked="0" layoutInCell="1" allowOverlap="1" wp14:anchorId="3163798B" wp14:editId="503A9CE4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035C">
        <w:rPr>
          <w:rFonts w:ascii="Verdana" w:eastAsia="Calibri" w:hAnsi="Verdana" w:cs="Arial"/>
          <w:sz w:val="18"/>
          <w:szCs w:val="18"/>
        </w:rPr>
        <w:t>SARL ALLIZEO WEB</w:t>
      </w:r>
      <w:r w:rsidRPr="00E8035C"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 w:rsidRPr="00E8035C">
        <w:rPr>
          <w:rFonts w:ascii="Verdana" w:eastAsia="Calibri" w:hAnsi="Verdana" w:cs="Arial"/>
          <w:sz w:val="18"/>
          <w:szCs w:val="18"/>
        </w:rPr>
        <w:br/>
      </w:r>
      <w:r w:rsidRPr="00E8035C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E8035C">
        <w:rPr>
          <w:rFonts w:ascii="Verdana" w:eastAsia="Calibri" w:hAnsi="Verdana" w:cs="Arial"/>
          <w:sz w:val="18"/>
          <w:szCs w:val="18"/>
        </w:rPr>
        <w:t xml:space="preserve"> 57, Rue des Chênes - 42210 Craintilleux</w:t>
      </w:r>
    </w:p>
    <w:p w:rsidR="00BE6083" w:rsidRPr="00E8035C" w:rsidRDefault="00BE6083" w:rsidP="00BE6083">
      <w:pPr>
        <w:rPr>
          <w:rFonts w:ascii="Verdana" w:eastAsia="Calibri" w:hAnsi="Verdana" w:cs="Arial"/>
          <w:sz w:val="18"/>
          <w:szCs w:val="18"/>
        </w:rPr>
      </w:pPr>
      <w:r w:rsidRPr="00E8035C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E8035C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BE6083" w:rsidRPr="00BE6083" w:rsidRDefault="00BE6083" w:rsidP="00BE6083">
      <w:pPr>
        <w:rPr>
          <w:rFonts w:ascii="Verdana" w:eastAsia="Calibri" w:hAnsi="Verdana" w:cs="Arial"/>
          <w:sz w:val="18"/>
          <w:szCs w:val="18"/>
          <w:lang w:val="es-ES"/>
        </w:rPr>
      </w:pPr>
      <w:r w:rsidRPr="00BE6083">
        <w:rPr>
          <w:rFonts w:ascii="Verdana" w:eastAsia="Calibri" w:hAnsi="Verdana" w:cs="Arial"/>
          <w:sz w:val="18"/>
          <w:szCs w:val="18"/>
          <w:lang w:val="es-ES"/>
        </w:rPr>
        <w:t>Habiba AOUZAL – 06.70.50.49.89 - habiba@allizeo-web.fr</w:t>
      </w:r>
      <w:r w:rsidRPr="00BE6083">
        <w:rPr>
          <w:rFonts w:ascii="Verdana" w:eastAsia="Calibri" w:hAnsi="Verdana" w:cs="Arial"/>
          <w:sz w:val="18"/>
          <w:szCs w:val="18"/>
          <w:lang w:val="es-ES"/>
        </w:rPr>
        <w:br/>
      </w:r>
      <w:r w:rsidRPr="00E8035C">
        <w:rPr>
          <w:rFonts w:ascii="Verdana" w:eastAsia="Calibri" w:hAnsi="Verdana" w:cs="Arial"/>
          <w:sz w:val="18"/>
          <w:szCs w:val="18"/>
        </w:rPr>
        <w:pict>
          <v:rect id="_x0000_i1025" style="width:288.7pt;height:1pt" o:hralign="center" o:hrstd="t" o:hr="t" fillcolor="#a0a0a0" stroked="f"/>
        </w:pict>
      </w:r>
    </w:p>
    <w:p w:rsidR="00BE6083" w:rsidRPr="00E8035C" w:rsidRDefault="00BE6083" w:rsidP="00BE6083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BE6083">
        <w:rPr>
          <w:rFonts w:ascii="Verdana" w:hAnsi="Verdana"/>
          <w:b/>
          <w:sz w:val="20"/>
          <w:szCs w:val="20"/>
        </w:rPr>
        <w:br/>
      </w:r>
      <w:r w:rsidRPr="00BE6083">
        <w:rPr>
          <w:rFonts w:ascii="Verdana" w:hAnsi="Verdana"/>
          <w:b/>
          <w:sz w:val="20"/>
          <w:szCs w:val="20"/>
        </w:rPr>
        <w:tab/>
      </w:r>
      <w:proofErr w:type="spellStart"/>
      <w:r w:rsidRPr="00E8035C">
        <w:rPr>
          <w:rFonts w:ascii="Verdana" w:hAnsi="Verdana"/>
          <w:b/>
          <w:sz w:val="20"/>
          <w:szCs w:val="20"/>
        </w:rPr>
        <w:t>Tardy</w:t>
      </w:r>
      <w:proofErr w:type="spellEnd"/>
      <w:r w:rsidRPr="00E8035C">
        <w:rPr>
          <w:rFonts w:ascii="Verdana" w:hAnsi="Verdana"/>
          <w:b/>
          <w:sz w:val="20"/>
          <w:szCs w:val="20"/>
        </w:rPr>
        <w:t xml:space="preserve"> SAS</w:t>
      </w:r>
    </w:p>
    <w:p w:rsidR="00BE6083" w:rsidRPr="00E8035C" w:rsidRDefault="00BE6083" w:rsidP="00BE6083">
      <w:pPr>
        <w:tabs>
          <w:tab w:val="left" w:pos="4678"/>
        </w:tabs>
        <w:rPr>
          <w:rFonts w:ascii="Verdana" w:hAnsi="Verdana"/>
          <w:sz w:val="18"/>
          <w:szCs w:val="18"/>
        </w:rPr>
      </w:pPr>
      <w:r w:rsidRPr="00E8035C">
        <w:rPr>
          <w:rFonts w:ascii="Verdana" w:hAnsi="Verdana"/>
          <w:sz w:val="20"/>
          <w:szCs w:val="20"/>
        </w:rPr>
        <w:tab/>
        <w:t>409, Rue du Canal</w:t>
      </w:r>
      <w:r w:rsidRPr="00E8035C">
        <w:rPr>
          <w:rFonts w:ascii="Verdana" w:hAnsi="Verdana"/>
          <w:sz w:val="20"/>
          <w:szCs w:val="20"/>
        </w:rPr>
        <w:br/>
      </w:r>
      <w:r w:rsidRPr="00E8035C">
        <w:rPr>
          <w:rFonts w:ascii="Verdana" w:hAnsi="Verdana"/>
          <w:sz w:val="18"/>
          <w:szCs w:val="18"/>
        </w:rPr>
        <w:tab/>
        <w:t>42320 La Grande Croix</w:t>
      </w:r>
    </w:p>
    <w:p w:rsidR="00BE6083" w:rsidRPr="00E8035C" w:rsidRDefault="00BE6083" w:rsidP="005C65AE">
      <w:pPr>
        <w:tabs>
          <w:tab w:val="left" w:pos="5103"/>
        </w:tabs>
        <w:spacing w:after="120"/>
        <w:ind w:left="142"/>
        <w:rPr>
          <w:rFonts w:ascii="Verdana" w:hAnsi="Verdana"/>
          <w:sz w:val="20"/>
          <w:szCs w:val="20"/>
        </w:rPr>
      </w:pPr>
    </w:p>
    <w:p w:rsidR="00BE6083" w:rsidRPr="00BE6083" w:rsidRDefault="00BE6083" w:rsidP="005C65A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E8035C">
        <w:rPr>
          <w:rFonts w:ascii="Verdana" w:hAnsi="Verdana"/>
          <w:sz w:val="20"/>
          <w:szCs w:val="20"/>
        </w:rPr>
        <w:t>Date : 30/07/2019</w:t>
      </w:r>
      <w:r w:rsidRPr="00E8035C">
        <w:rPr>
          <w:rFonts w:ascii="Verdana" w:hAnsi="Verdana"/>
          <w:sz w:val="20"/>
          <w:szCs w:val="20"/>
        </w:rPr>
        <w:br/>
        <w:t>Réf. devis : AL2019-14</w:t>
      </w:r>
      <w:r>
        <w:rPr>
          <w:rFonts w:ascii="Verdana" w:hAnsi="Verdana"/>
          <w:sz w:val="20"/>
          <w:szCs w:val="20"/>
        </w:rPr>
        <w:t>1</w:t>
      </w:r>
    </w:p>
    <w:tbl>
      <w:tblPr>
        <w:tblW w:w="10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  <w:gridCol w:w="1985"/>
      </w:tblGrid>
      <w:tr w:rsidR="00BE6083" w:rsidRPr="000123AA" w:rsidTr="005C65AE">
        <w:trPr>
          <w:trHeight w:val="495"/>
        </w:trPr>
        <w:tc>
          <w:tcPr>
            <w:tcW w:w="8505" w:type="dxa"/>
            <w:shd w:val="solid" w:color="FFFFFF" w:themeColor="background1" w:fill="auto"/>
            <w:noWrap/>
            <w:vAlign w:val="center"/>
            <w:hideMark/>
          </w:tcPr>
          <w:p w:rsidR="00BE6083" w:rsidRPr="000123AA" w:rsidRDefault="00BE6083" w:rsidP="008A4262">
            <w:pPr>
              <w:spacing w:after="0" w:line="240" w:lineRule="auto"/>
              <w:ind w:left="53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fr-FR"/>
              </w:rPr>
            </w:pPr>
            <w:r w:rsidRPr="00B94D5D">
              <w:rPr>
                <w:rFonts w:eastAsia="Times New Roman" w:cstheme="minorHAnsi"/>
                <w:bCs/>
                <w:color w:val="E25046"/>
                <w:sz w:val="28"/>
                <w:szCs w:val="28"/>
                <w:lang w:eastAsia="fr-FR"/>
              </w:rPr>
              <w:t xml:space="preserve">Prestation </w:t>
            </w:r>
            <w:r>
              <w:rPr>
                <w:rFonts w:eastAsia="Times New Roman" w:cstheme="minorHAnsi"/>
                <w:bCs/>
                <w:color w:val="E25046"/>
                <w:sz w:val="28"/>
                <w:szCs w:val="28"/>
                <w:lang w:eastAsia="fr-FR"/>
              </w:rPr>
              <w:t>complémentaire</w:t>
            </w:r>
          </w:p>
        </w:tc>
        <w:tc>
          <w:tcPr>
            <w:tcW w:w="1985" w:type="dxa"/>
            <w:shd w:val="solid" w:color="FFFFFF" w:themeColor="background1" w:fill="auto"/>
            <w:noWrap/>
            <w:vAlign w:val="center"/>
            <w:hideMark/>
          </w:tcPr>
          <w:p w:rsidR="00BE6083" w:rsidRPr="000123AA" w:rsidRDefault="00BE6083" w:rsidP="008A4262">
            <w:pPr>
              <w:spacing w:after="0" w:line="240" w:lineRule="auto"/>
              <w:ind w:left="53"/>
              <w:jc w:val="center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fr-FR"/>
              </w:rPr>
            </w:pPr>
            <w:r w:rsidRPr="00B94D5D">
              <w:rPr>
                <w:rFonts w:eastAsia="Times New Roman" w:cstheme="minorHAnsi"/>
                <w:bCs/>
                <w:color w:val="E25046"/>
                <w:sz w:val="28"/>
                <w:szCs w:val="28"/>
                <w:lang w:eastAsia="fr-FR"/>
              </w:rPr>
              <w:t>Total HT</w:t>
            </w:r>
          </w:p>
        </w:tc>
      </w:tr>
      <w:tr w:rsidR="00BE6083" w:rsidRPr="00E8035C" w:rsidTr="005C65AE">
        <w:tc>
          <w:tcPr>
            <w:tcW w:w="8505" w:type="dxa"/>
            <w:shd w:val="clear" w:color="auto" w:fill="auto"/>
            <w:noWrap/>
            <w:hideMark/>
          </w:tcPr>
          <w:p w:rsidR="00BE6083" w:rsidRDefault="00BE6083" w:rsidP="008A4262">
            <w:pPr>
              <w:tabs>
                <w:tab w:val="left" w:pos="5103"/>
              </w:tabs>
              <w:rPr>
                <w:rFonts w:eastAsia="Times New Roman" w:cstheme="minorHAnsi"/>
                <w:bCs/>
                <w:color w:val="2C3E50"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 xml:space="preserve">Migration du site </w:t>
            </w:r>
            <w:r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>vers</w:t>
            </w:r>
            <w:r>
              <w:rPr>
                <w:rFonts w:eastAsia="Times New Roman" w:cstheme="minorHAnsi"/>
                <w:bCs/>
                <w:color w:val="2C3E50"/>
                <w:sz w:val="28"/>
                <w:szCs w:val="28"/>
              </w:rPr>
              <w:t xml:space="preserve"> le protocole https* : </w:t>
            </w:r>
          </w:p>
          <w:p w:rsidR="00BE6083" w:rsidRPr="001811E0" w:rsidRDefault="00BE6083" w:rsidP="00BE6083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ind w:hanging="214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Mise en place du protocole https</w:t>
            </w:r>
          </w:p>
          <w:p w:rsidR="00BE6083" w:rsidRPr="001811E0" w:rsidRDefault="00BE6083" w:rsidP="00BE6083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ind w:hanging="214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Redirection des pages du site</w:t>
            </w:r>
          </w:p>
          <w:p w:rsidR="00BE6083" w:rsidRPr="001811E0" w:rsidRDefault="00BE6083" w:rsidP="00BE6083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line="276" w:lineRule="auto"/>
              <w:ind w:hanging="214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Mise à jour de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fr-FR"/>
              </w:rPr>
              <w:t>s liens internes et des liens pour les images</w:t>
            </w:r>
          </w:p>
          <w:p w:rsidR="00BE6083" w:rsidRPr="001811E0" w:rsidRDefault="00BE6083" w:rsidP="00BE6083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103"/>
              </w:tabs>
              <w:spacing w:after="200" w:line="276" w:lineRule="auto"/>
              <w:ind w:hanging="214"/>
              <w:rPr>
                <w:rFonts w:ascii="Verdana" w:hAnsi="Verdana"/>
                <w:sz w:val="20"/>
                <w:szCs w:val="20"/>
                <w:lang w:val="fr-FR"/>
              </w:rPr>
            </w:pPr>
            <w:r w:rsidRPr="001811E0">
              <w:rPr>
                <w:rFonts w:ascii="Verdana" w:hAnsi="Verdana"/>
                <w:sz w:val="20"/>
                <w:szCs w:val="20"/>
                <w:lang w:val="fr-FR"/>
              </w:rPr>
              <w:t>Test du site</w:t>
            </w:r>
          </w:p>
          <w:p w:rsidR="00BE6083" w:rsidRPr="001811E0" w:rsidRDefault="00BE6083" w:rsidP="008A426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*le certificat SSL est à choisir</w:t>
            </w:r>
            <w:r>
              <w:rPr>
                <w:rFonts w:ascii="Verdana" w:hAnsi="Verdana"/>
                <w:sz w:val="20"/>
                <w:szCs w:val="20"/>
              </w:rPr>
              <w:t xml:space="preserve"> et à régler</w:t>
            </w:r>
            <w:r>
              <w:rPr>
                <w:rFonts w:ascii="Verdana" w:hAnsi="Verdana"/>
                <w:sz w:val="20"/>
                <w:szCs w:val="20"/>
              </w:rPr>
              <w:t xml:space="preserve"> chez le prestataire qui héberge votre site.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6083" w:rsidRPr="00E8035C" w:rsidRDefault="00BE6083" w:rsidP="008A4262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15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0.00 €</w:t>
            </w:r>
          </w:p>
        </w:tc>
      </w:tr>
      <w:tr w:rsidR="00BE6083" w:rsidRPr="00E8035C" w:rsidTr="005C65AE">
        <w:trPr>
          <w:trHeight w:val="436"/>
        </w:trPr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BE6083" w:rsidRPr="00E8035C" w:rsidRDefault="00BE6083" w:rsidP="008A4262">
            <w:pPr>
              <w:tabs>
                <w:tab w:val="left" w:pos="161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Hors Taxes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6083" w:rsidRPr="00E8035C" w:rsidRDefault="00BE6083" w:rsidP="008A4262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150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BE6083" w:rsidRPr="00E8035C" w:rsidTr="005C65AE">
        <w:trPr>
          <w:trHeight w:val="436"/>
        </w:trPr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BE6083" w:rsidRPr="00E8035C" w:rsidRDefault="00BE6083" w:rsidP="008A4262">
            <w:pPr>
              <w:tabs>
                <w:tab w:val="left" w:pos="161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TVA 20 %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6083" w:rsidRPr="00E8035C" w:rsidRDefault="00BE6083" w:rsidP="008A4262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30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  <w:tr w:rsidR="00BE6083" w:rsidRPr="00E8035C" w:rsidTr="005C65AE">
        <w:trPr>
          <w:trHeight w:val="436"/>
        </w:trPr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BE6083" w:rsidRPr="00E8035C" w:rsidRDefault="00BE6083" w:rsidP="008A4262">
            <w:pPr>
              <w:tabs>
                <w:tab w:val="left" w:pos="161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TTC à payer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E6083" w:rsidRPr="00E8035C" w:rsidRDefault="00BE6083" w:rsidP="008A4262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180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</w:t>
            </w:r>
            <w:r w:rsidRPr="00E8035C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0 €</w:t>
            </w:r>
          </w:p>
        </w:tc>
      </w:tr>
    </w:tbl>
    <w:p w:rsidR="00BE6083" w:rsidRDefault="00BE6083" w:rsidP="00BE6083">
      <w:pPr>
        <w:ind w:left="53"/>
        <w:rPr>
          <w:rFonts w:ascii="Verdana" w:hAnsi="Verdana"/>
          <w:sz w:val="20"/>
          <w:szCs w:val="20"/>
        </w:rPr>
      </w:pPr>
    </w:p>
    <w:p w:rsidR="00BE6083" w:rsidRPr="00E8035C" w:rsidRDefault="00BE6083" w:rsidP="00BE6083">
      <w:pPr>
        <w:spacing w:after="0"/>
        <w:ind w:left="53"/>
        <w:rPr>
          <w:rFonts w:ascii="Verdana" w:hAnsi="Verdana"/>
          <w:sz w:val="20"/>
          <w:szCs w:val="20"/>
        </w:rPr>
      </w:pPr>
      <w:r w:rsidRPr="005C65AE">
        <w:rPr>
          <w:rFonts w:ascii="Verdana" w:hAnsi="Verdana"/>
          <w:b/>
          <w:sz w:val="20"/>
          <w:szCs w:val="20"/>
        </w:rPr>
        <w:t xml:space="preserve">Conditions de règlement : </w:t>
      </w:r>
      <w:r>
        <w:rPr>
          <w:rFonts w:ascii="Verdana" w:hAnsi="Verdana"/>
          <w:sz w:val="20"/>
          <w:szCs w:val="20"/>
        </w:rPr>
        <w:t>à réception de la facture</w:t>
      </w:r>
      <w:r w:rsidR="000D7543">
        <w:rPr>
          <w:rFonts w:ascii="Verdana" w:hAnsi="Verdana"/>
          <w:sz w:val="20"/>
          <w:szCs w:val="20"/>
        </w:rPr>
        <w:t>, par chèque ou par virement</w:t>
      </w:r>
      <w:r w:rsidR="002B4161">
        <w:rPr>
          <w:rFonts w:ascii="Verdana" w:hAnsi="Verdana"/>
          <w:sz w:val="20"/>
          <w:szCs w:val="20"/>
        </w:rPr>
        <w:t>.</w:t>
      </w:r>
    </w:p>
    <w:p w:rsidR="00BE6083" w:rsidRPr="00E8035C" w:rsidRDefault="00BE6083" w:rsidP="00BE6083">
      <w:pPr>
        <w:ind w:left="53"/>
        <w:rPr>
          <w:rFonts w:ascii="Verdana" w:hAnsi="Verdana"/>
          <w:b/>
          <w:sz w:val="18"/>
          <w:szCs w:val="18"/>
        </w:rPr>
      </w:pPr>
    </w:p>
    <w:p w:rsidR="00BE6083" w:rsidRPr="00E8035C" w:rsidRDefault="00BE6083" w:rsidP="00BE6083">
      <w:pPr>
        <w:rPr>
          <w:rFonts w:ascii="Verdana" w:hAnsi="Verdana"/>
          <w:b/>
          <w:sz w:val="18"/>
          <w:szCs w:val="18"/>
        </w:rPr>
        <w:sectPr w:rsidR="00BE6083" w:rsidRPr="00E8035C" w:rsidSect="00BE6083">
          <w:footerReference w:type="default" r:id="rId8"/>
          <w:footerReference w:type="first" r:id="rId9"/>
          <w:type w:val="continuous"/>
          <w:pgSz w:w="11906" w:h="16838"/>
          <w:pgMar w:top="851" w:right="707" w:bottom="993" w:left="709" w:header="708" w:footer="567" w:gutter="0"/>
          <w:cols w:space="708"/>
          <w:titlePg/>
          <w:docGrid w:linePitch="360"/>
        </w:sectPr>
      </w:pPr>
    </w:p>
    <w:p w:rsidR="00BE6083" w:rsidRPr="00826E6D" w:rsidRDefault="00BE6083" w:rsidP="00BE6083">
      <w:pPr>
        <w:ind w:left="53"/>
        <w:rPr>
          <w:rFonts w:ascii="Verdana" w:hAnsi="Verdana"/>
          <w:sz w:val="20"/>
          <w:szCs w:val="20"/>
        </w:rPr>
      </w:pPr>
      <w:r w:rsidRPr="00826E6D">
        <w:rPr>
          <w:rFonts w:ascii="Verdana" w:hAnsi="Verdana"/>
          <w:b/>
          <w:sz w:val="20"/>
          <w:szCs w:val="20"/>
        </w:rPr>
        <w:lastRenderedPageBreak/>
        <w:t xml:space="preserve">Signature du Client suivie de la mention </w:t>
      </w:r>
      <w:r w:rsidRPr="00826E6D">
        <w:rPr>
          <w:rFonts w:ascii="Verdana" w:hAnsi="Verdana"/>
          <w:b/>
          <w:sz w:val="20"/>
          <w:szCs w:val="20"/>
        </w:rPr>
        <w:br/>
      </w:r>
      <w:r w:rsidRPr="00826E6D">
        <w:rPr>
          <w:rFonts w:ascii="Verdana" w:hAnsi="Verdana"/>
          <w:sz w:val="20"/>
          <w:szCs w:val="20"/>
        </w:rPr>
        <w:t>“Bon pour accord et exécution”</w:t>
      </w:r>
      <w:r w:rsidRPr="00826E6D">
        <w:rPr>
          <w:rFonts w:ascii="Verdana" w:hAnsi="Verdana"/>
          <w:sz w:val="20"/>
          <w:szCs w:val="20"/>
        </w:rPr>
        <w:br/>
        <w:t>Nom, prénom et qualité du signataire :</w:t>
      </w:r>
      <w:r>
        <w:rPr>
          <w:rFonts w:ascii="Verdana" w:hAnsi="Verdana"/>
          <w:sz w:val="20"/>
          <w:szCs w:val="20"/>
        </w:rPr>
        <w:br/>
        <w:t>……………………………………………………………………………</w:t>
      </w:r>
      <w:r w:rsidRPr="00826E6D">
        <w:rPr>
          <w:rFonts w:ascii="Verdana" w:hAnsi="Verdana"/>
          <w:sz w:val="20"/>
          <w:szCs w:val="20"/>
        </w:rPr>
        <w:br/>
        <w:t>D</w:t>
      </w:r>
      <w:r>
        <w:rPr>
          <w:rFonts w:ascii="Verdana" w:hAnsi="Verdana"/>
          <w:sz w:val="20"/>
          <w:szCs w:val="20"/>
        </w:rPr>
        <w:t>ate : …………………………………………………………………</w:t>
      </w:r>
    </w:p>
    <w:p w:rsidR="00BE6083" w:rsidRPr="00826E6D" w:rsidRDefault="00BE6083" w:rsidP="00BE6083">
      <w:pPr>
        <w:ind w:left="53"/>
        <w:rPr>
          <w:rFonts w:ascii="Verdana" w:hAnsi="Verdana"/>
          <w:sz w:val="20"/>
          <w:szCs w:val="20"/>
        </w:rPr>
      </w:pPr>
      <w:r w:rsidRPr="00826E6D">
        <w:rPr>
          <w:rFonts w:ascii="Verdana" w:hAnsi="Verdana"/>
          <w:sz w:val="20"/>
          <w:szCs w:val="20"/>
        </w:rPr>
        <w:br/>
      </w:r>
      <w:r w:rsidRPr="00826E6D">
        <w:rPr>
          <w:rFonts w:ascii="Verdana" w:hAnsi="Verdana"/>
          <w:sz w:val="20"/>
          <w:szCs w:val="20"/>
        </w:rPr>
        <w:br/>
      </w:r>
      <w:r w:rsidRPr="00826E6D">
        <w:rPr>
          <w:rFonts w:ascii="Verdana" w:hAnsi="Verdana"/>
          <w:sz w:val="20"/>
          <w:szCs w:val="20"/>
        </w:rPr>
        <w:lastRenderedPageBreak/>
        <w:t xml:space="preserve">Signature de la </w:t>
      </w:r>
      <w:r w:rsidRPr="00826E6D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SARL Allizéo Web</w:t>
      </w:r>
      <w:r w:rsidRPr="00826E6D">
        <w:rPr>
          <w:rFonts w:ascii="Verdana" w:hAnsi="Verdana"/>
          <w:sz w:val="20"/>
          <w:szCs w:val="20"/>
        </w:rPr>
        <w:br/>
        <w:t xml:space="preserve">Habiba </w:t>
      </w:r>
      <w:proofErr w:type="spellStart"/>
      <w:r w:rsidRPr="00826E6D">
        <w:rPr>
          <w:rFonts w:ascii="Verdana" w:hAnsi="Verdana"/>
          <w:sz w:val="20"/>
          <w:szCs w:val="20"/>
        </w:rPr>
        <w:t>Aouzal</w:t>
      </w:r>
      <w:proofErr w:type="spellEnd"/>
      <w:r w:rsidRPr="00826E6D">
        <w:rPr>
          <w:rFonts w:ascii="Verdana" w:eastAsia="Calibri" w:hAnsi="Verdana" w:cs="Times New Roman"/>
          <w:b/>
          <w:color w:val="F29400"/>
          <w:sz w:val="20"/>
          <w:szCs w:val="20"/>
        </w:rPr>
        <w:br/>
      </w:r>
      <w:r w:rsidRPr="00826E6D">
        <w:rPr>
          <w:rFonts w:ascii="Verdana" w:hAnsi="Verdana"/>
          <w:sz w:val="20"/>
          <w:szCs w:val="20"/>
        </w:rPr>
        <w:t>Date : ……………………………………</w:t>
      </w:r>
    </w:p>
    <w:p w:rsidR="00BE6083" w:rsidRPr="00E8035C" w:rsidRDefault="00BE6083" w:rsidP="00BE6083">
      <w:pPr>
        <w:ind w:left="53"/>
        <w:rPr>
          <w:rFonts w:ascii="Verdana" w:hAnsi="Verdana"/>
          <w:sz w:val="18"/>
          <w:szCs w:val="18"/>
        </w:rPr>
        <w:sectPr w:rsidR="00BE6083" w:rsidRPr="00E8035C" w:rsidSect="00A84CA3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 w:rsidRPr="00826E6D">
        <w:rPr>
          <w:rFonts w:ascii="Verdana" w:hAnsi="Verdana"/>
          <w:sz w:val="20"/>
          <w:szCs w:val="20"/>
        </w:rPr>
        <w:br/>
      </w:r>
      <w:r w:rsidRPr="00E8035C">
        <w:rPr>
          <w:rFonts w:ascii="Verdana" w:hAnsi="Verdana"/>
          <w:sz w:val="18"/>
          <w:szCs w:val="18"/>
        </w:rPr>
        <w:br/>
      </w:r>
    </w:p>
    <w:p w:rsidR="00BE6083" w:rsidRPr="00E8035C" w:rsidRDefault="00BE6083" w:rsidP="00BE6083"/>
    <w:sectPr w:rsidR="00BE6083" w:rsidRPr="00E8035C" w:rsidSect="00A84CA3">
      <w:type w:val="continuous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81" w:rsidRDefault="00383F81" w:rsidP="00555DE7">
      <w:pPr>
        <w:spacing w:after="0" w:line="240" w:lineRule="auto"/>
      </w:pPr>
      <w:r>
        <w:separator/>
      </w:r>
    </w:p>
  </w:endnote>
  <w:endnote w:type="continuationSeparator" w:id="0">
    <w:p w:rsidR="00383F81" w:rsidRDefault="00383F81" w:rsidP="0055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8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  <w:left w:w="0" w:type="dxa"/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6232"/>
      <w:gridCol w:w="1276"/>
    </w:tblGrid>
    <w:tr w:rsidR="00BE6083" w:rsidTr="00B94D5D">
      <w:tc>
        <w:tcPr>
          <w:tcW w:w="2977" w:type="dxa"/>
        </w:tcPr>
        <w:p w:rsidR="00BE6083" w:rsidRPr="00807CC6" w:rsidRDefault="00BE6083" w:rsidP="00CE3D97">
          <w:pPr>
            <w:pStyle w:val="Pieddepage"/>
            <w:tabs>
              <w:tab w:val="clear" w:pos="9072"/>
              <w:tab w:val="right" w:pos="10773"/>
            </w:tabs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noProof/>
              <w:color w:val="BFBFBF" w:themeColor="background1" w:themeShade="BF"/>
              <w:sz w:val="18"/>
              <w:szCs w:val="18"/>
              <w:lang w:eastAsia="fr-FR"/>
            </w:rPr>
            <w:drawing>
              <wp:inline distT="0" distB="0" distL="0" distR="0" wp14:anchorId="6C8F98D2" wp14:editId="5BE6B297">
                <wp:extent cx="1608000" cy="360000"/>
                <wp:effectExtent l="0" t="0" r="0" b="2540"/>
                <wp:docPr id="11" name="Image 11" descr="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t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224"/>
                        <a:stretch/>
                      </pic:blipFill>
                      <pic:spPr bwMode="auto">
                        <a:xfrm>
                          <a:off x="0" y="0"/>
                          <a:ext cx="1608000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</w:tcPr>
        <w:p w:rsidR="00BE6083" w:rsidRPr="00467D47" w:rsidRDefault="00BE6083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color w:val="BFBFBF" w:themeColor="background1" w:themeShade="BF"/>
              <w:sz w:val="18"/>
              <w:szCs w:val="18"/>
            </w:rPr>
            <w:t>SARL au capital de 6.000 € - RCS Saint-Etienne  B 750 800 229</w:t>
          </w:r>
          <w:r w:rsidRPr="00807CC6">
            <w:rPr>
              <w:color w:val="BFBFBF" w:themeColor="background1" w:themeShade="BF"/>
              <w:sz w:val="18"/>
              <w:szCs w:val="18"/>
            </w:rPr>
            <w:br/>
            <w:t>Siret 750 800 229 00015 - APE 6201Z - FR 74 750800229</w:t>
          </w:r>
        </w:p>
      </w:tc>
      <w:tc>
        <w:tcPr>
          <w:tcW w:w="1276" w:type="dxa"/>
        </w:tcPr>
        <w:p w:rsidR="00BE6083" w:rsidRPr="00807CC6" w:rsidRDefault="00BE6083" w:rsidP="00CE3D97">
          <w:pPr>
            <w:spacing w:before="80"/>
            <w:jc w:val="right"/>
            <w:rPr>
              <w:rFonts w:cs="Arial"/>
              <w:sz w:val="18"/>
              <w:szCs w:val="18"/>
            </w:rPr>
          </w:pPr>
          <w:r w:rsidRPr="00467D47">
            <w:rPr>
              <w:color w:val="BFBFBF" w:themeColor="background1" w:themeShade="BF"/>
              <w:sz w:val="18"/>
              <w:szCs w:val="18"/>
            </w:rPr>
            <w:t xml:space="preserve">Page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PAGE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 w:rsidR="005C65AE">
            <w:rPr>
              <w:bCs/>
              <w:noProof/>
              <w:color w:val="BFBFBF" w:themeColor="background1" w:themeShade="BF"/>
              <w:sz w:val="18"/>
              <w:szCs w:val="18"/>
            </w:rPr>
            <w:t>3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  <w:r w:rsidRPr="00467D47">
            <w:rPr>
              <w:color w:val="BFBFBF" w:themeColor="background1" w:themeShade="BF"/>
              <w:sz w:val="18"/>
              <w:szCs w:val="18"/>
            </w:rPr>
            <w:t xml:space="preserve"> sur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NUMPAGES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 w:rsidR="00064CB8">
            <w:rPr>
              <w:bCs/>
              <w:noProof/>
              <w:color w:val="BFBFBF" w:themeColor="background1" w:themeShade="BF"/>
              <w:sz w:val="18"/>
              <w:szCs w:val="18"/>
            </w:rPr>
            <w:t>1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</w:p>
      </w:tc>
    </w:tr>
    <w:tr w:rsidR="00BE6083" w:rsidTr="00B94D5D">
      <w:tc>
        <w:tcPr>
          <w:tcW w:w="2977" w:type="dxa"/>
        </w:tcPr>
        <w:p w:rsidR="00BE6083" w:rsidRPr="00807CC6" w:rsidRDefault="00BE6083" w:rsidP="00CE3D97">
          <w:pPr>
            <w:pStyle w:val="Pieddepage"/>
            <w:tabs>
              <w:tab w:val="clear" w:pos="9072"/>
              <w:tab w:val="right" w:pos="10773"/>
            </w:tabs>
            <w:rPr>
              <w:noProof/>
              <w:color w:val="BFBFBF" w:themeColor="background1" w:themeShade="BF"/>
              <w:sz w:val="18"/>
              <w:szCs w:val="18"/>
              <w:lang w:eastAsia="fr-FR"/>
            </w:rPr>
          </w:pPr>
        </w:p>
      </w:tc>
      <w:tc>
        <w:tcPr>
          <w:tcW w:w="6232" w:type="dxa"/>
        </w:tcPr>
        <w:p w:rsidR="00BE6083" w:rsidRPr="00807CC6" w:rsidRDefault="00BE6083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</w:p>
      </w:tc>
      <w:tc>
        <w:tcPr>
          <w:tcW w:w="1276" w:type="dxa"/>
        </w:tcPr>
        <w:p w:rsidR="00BE6083" w:rsidRPr="00467D47" w:rsidRDefault="00BE6083" w:rsidP="00CE3D97">
          <w:pPr>
            <w:spacing w:before="80"/>
            <w:jc w:val="right"/>
            <w:rPr>
              <w:color w:val="BFBFBF" w:themeColor="background1" w:themeShade="BF"/>
              <w:sz w:val="18"/>
              <w:szCs w:val="18"/>
            </w:rPr>
          </w:pPr>
        </w:p>
      </w:tc>
    </w:tr>
  </w:tbl>
  <w:p w:rsidR="00BE6083" w:rsidRPr="00B94D5D" w:rsidRDefault="00BE6083" w:rsidP="00B94D5D">
    <w:pPr>
      <w:pStyle w:val="Pieddepage"/>
      <w:jc w:val="center"/>
      <w:rPr>
        <w:color w:val="BFBFBF" w:themeColor="background1" w:themeShade="BF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85" w:type="dxa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6232"/>
      <w:gridCol w:w="1276"/>
    </w:tblGrid>
    <w:tr w:rsidR="00BE6083" w:rsidTr="00B94D5D">
      <w:tc>
        <w:tcPr>
          <w:tcW w:w="2977" w:type="dxa"/>
          <w:tcMar>
            <w:bottom w:w="85" w:type="dxa"/>
          </w:tcMar>
        </w:tcPr>
        <w:p w:rsidR="00BE6083" w:rsidRPr="00807CC6" w:rsidRDefault="00BE6083" w:rsidP="00CE3D97">
          <w:pPr>
            <w:pStyle w:val="Pieddepage"/>
            <w:tabs>
              <w:tab w:val="clear" w:pos="9072"/>
              <w:tab w:val="right" w:pos="10773"/>
            </w:tabs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noProof/>
              <w:color w:val="BFBFBF" w:themeColor="background1" w:themeShade="BF"/>
              <w:sz w:val="18"/>
              <w:szCs w:val="18"/>
              <w:lang w:eastAsia="fr-FR"/>
            </w:rPr>
            <w:drawing>
              <wp:inline distT="0" distB="0" distL="0" distR="0" wp14:anchorId="3C5E1FE6" wp14:editId="01FA9A9E">
                <wp:extent cx="1608000" cy="360000"/>
                <wp:effectExtent l="0" t="0" r="0" b="2540"/>
                <wp:docPr id="12" name="Image 12" descr="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t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224"/>
                        <a:stretch/>
                      </pic:blipFill>
                      <pic:spPr bwMode="auto">
                        <a:xfrm>
                          <a:off x="0" y="0"/>
                          <a:ext cx="1608000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2" w:type="dxa"/>
          <w:tcMar>
            <w:bottom w:w="85" w:type="dxa"/>
          </w:tcMar>
        </w:tcPr>
        <w:p w:rsidR="00BE6083" w:rsidRPr="00467D47" w:rsidRDefault="00BE6083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  <w:r w:rsidRPr="00807CC6">
            <w:rPr>
              <w:color w:val="BFBFBF" w:themeColor="background1" w:themeShade="BF"/>
              <w:sz w:val="18"/>
              <w:szCs w:val="18"/>
            </w:rPr>
            <w:t>SARL au capital de 6.000 € - RCS Saint-Etienne  B 750 800 229</w:t>
          </w:r>
          <w:r w:rsidRPr="00807CC6">
            <w:rPr>
              <w:color w:val="BFBFBF" w:themeColor="background1" w:themeShade="BF"/>
              <w:sz w:val="18"/>
              <w:szCs w:val="18"/>
            </w:rPr>
            <w:br/>
            <w:t>Siret 750 800 229 00015 - APE 6201Z - FR 74 750800229</w:t>
          </w:r>
        </w:p>
      </w:tc>
      <w:tc>
        <w:tcPr>
          <w:tcW w:w="1276" w:type="dxa"/>
          <w:tcMar>
            <w:bottom w:w="85" w:type="dxa"/>
          </w:tcMar>
        </w:tcPr>
        <w:p w:rsidR="00BE6083" w:rsidRPr="00807CC6" w:rsidRDefault="00BE6083" w:rsidP="00CE3D97">
          <w:pPr>
            <w:spacing w:before="80"/>
            <w:jc w:val="right"/>
            <w:rPr>
              <w:rFonts w:cs="Arial"/>
              <w:sz w:val="18"/>
              <w:szCs w:val="18"/>
            </w:rPr>
          </w:pPr>
          <w:r w:rsidRPr="00467D47">
            <w:rPr>
              <w:color w:val="BFBFBF" w:themeColor="background1" w:themeShade="BF"/>
              <w:sz w:val="18"/>
              <w:szCs w:val="18"/>
            </w:rPr>
            <w:t xml:space="preserve">Page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PAGE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 w:rsidR="00064CB8">
            <w:rPr>
              <w:bCs/>
              <w:noProof/>
              <w:color w:val="BFBFBF" w:themeColor="background1" w:themeShade="BF"/>
              <w:sz w:val="18"/>
              <w:szCs w:val="18"/>
            </w:rPr>
            <w:t>1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  <w:r w:rsidRPr="00467D47">
            <w:rPr>
              <w:color w:val="BFBFBF" w:themeColor="background1" w:themeShade="BF"/>
              <w:sz w:val="18"/>
              <w:szCs w:val="18"/>
            </w:rPr>
            <w:t xml:space="preserve"> sur 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begin"/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instrText>NUMPAGES  \* Arabic  \* MERGEFORMAT</w:instrTex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separate"/>
          </w:r>
          <w:r w:rsidR="00064CB8">
            <w:rPr>
              <w:bCs/>
              <w:noProof/>
              <w:color w:val="BFBFBF" w:themeColor="background1" w:themeShade="BF"/>
              <w:sz w:val="18"/>
              <w:szCs w:val="18"/>
            </w:rPr>
            <w:t>1</w:t>
          </w:r>
          <w:r w:rsidRPr="00467D47">
            <w:rPr>
              <w:bCs/>
              <w:color w:val="BFBFBF" w:themeColor="background1" w:themeShade="BF"/>
              <w:sz w:val="18"/>
              <w:szCs w:val="18"/>
            </w:rPr>
            <w:fldChar w:fldCharType="end"/>
          </w:r>
        </w:p>
      </w:tc>
    </w:tr>
    <w:tr w:rsidR="00BE6083" w:rsidTr="00B94D5D">
      <w:tc>
        <w:tcPr>
          <w:tcW w:w="2977" w:type="dxa"/>
        </w:tcPr>
        <w:p w:rsidR="00BE6083" w:rsidRPr="00807CC6" w:rsidRDefault="00BE6083" w:rsidP="00CE3D97">
          <w:pPr>
            <w:pStyle w:val="Pieddepage"/>
            <w:tabs>
              <w:tab w:val="clear" w:pos="9072"/>
              <w:tab w:val="right" w:pos="10773"/>
            </w:tabs>
            <w:rPr>
              <w:noProof/>
              <w:color w:val="BFBFBF" w:themeColor="background1" w:themeShade="BF"/>
              <w:sz w:val="18"/>
              <w:szCs w:val="18"/>
              <w:lang w:eastAsia="fr-FR"/>
            </w:rPr>
          </w:pPr>
        </w:p>
      </w:tc>
      <w:tc>
        <w:tcPr>
          <w:tcW w:w="6232" w:type="dxa"/>
        </w:tcPr>
        <w:p w:rsidR="00BE6083" w:rsidRPr="00807CC6" w:rsidRDefault="00BE6083" w:rsidP="00CE3D97">
          <w:pPr>
            <w:spacing w:before="80"/>
            <w:rPr>
              <w:color w:val="BFBFBF" w:themeColor="background1" w:themeShade="BF"/>
              <w:sz w:val="18"/>
              <w:szCs w:val="18"/>
            </w:rPr>
          </w:pPr>
          <w:r w:rsidRPr="00045B32">
            <w:rPr>
              <w:color w:val="BFBFBF" w:themeColor="background1" w:themeShade="BF"/>
              <w:szCs w:val="20"/>
            </w:rPr>
            <w:t>Devis valable pendant 1 mois - Au-delà, nous consulter</w:t>
          </w:r>
        </w:p>
      </w:tc>
      <w:tc>
        <w:tcPr>
          <w:tcW w:w="1276" w:type="dxa"/>
        </w:tcPr>
        <w:p w:rsidR="00BE6083" w:rsidRPr="00467D47" w:rsidRDefault="00BE6083" w:rsidP="00CE3D97">
          <w:pPr>
            <w:spacing w:before="80"/>
            <w:jc w:val="right"/>
            <w:rPr>
              <w:color w:val="BFBFBF" w:themeColor="background1" w:themeShade="BF"/>
              <w:sz w:val="18"/>
              <w:szCs w:val="18"/>
            </w:rPr>
          </w:pPr>
        </w:p>
      </w:tc>
    </w:tr>
  </w:tbl>
  <w:p w:rsidR="00BE6083" w:rsidRPr="00CE3D97" w:rsidRDefault="00BE6083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81" w:rsidRDefault="00383F81" w:rsidP="00555DE7">
      <w:pPr>
        <w:spacing w:after="0" w:line="240" w:lineRule="auto"/>
      </w:pPr>
      <w:r>
        <w:separator/>
      </w:r>
    </w:p>
  </w:footnote>
  <w:footnote w:type="continuationSeparator" w:id="0">
    <w:p w:rsidR="00383F81" w:rsidRDefault="00383F81" w:rsidP="0055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F87"/>
    <w:multiLevelType w:val="hybridMultilevel"/>
    <w:tmpl w:val="BFD8395E"/>
    <w:lvl w:ilvl="0" w:tplc="040C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1FA07875"/>
    <w:multiLevelType w:val="hybridMultilevel"/>
    <w:tmpl w:val="D820C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6F1A06E2"/>
    <w:multiLevelType w:val="hybridMultilevel"/>
    <w:tmpl w:val="8EFA8174"/>
    <w:lvl w:ilvl="0" w:tplc="040C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7B"/>
    <w:rsid w:val="000123AA"/>
    <w:rsid w:val="00044656"/>
    <w:rsid w:val="00064CB8"/>
    <w:rsid w:val="00071508"/>
    <w:rsid w:val="0008273D"/>
    <w:rsid w:val="000872EA"/>
    <w:rsid w:val="000D7543"/>
    <w:rsid w:val="0012020B"/>
    <w:rsid w:val="001811E0"/>
    <w:rsid w:val="00217C5F"/>
    <w:rsid w:val="002B4161"/>
    <w:rsid w:val="003444C8"/>
    <w:rsid w:val="0035625A"/>
    <w:rsid w:val="00383F81"/>
    <w:rsid w:val="003931E5"/>
    <w:rsid w:val="005373A4"/>
    <w:rsid w:val="00555DE7"/>
    <w:rsid w:val="005C35C0"/>
    <w:rsid w:val="005C65AE"/>
    <w:rsid w:val="00607593"/>
    <w:rsid w:val="006E0E49"/>
    <w:rsid w:val="007836E7"/>
    <w:rsid w:val="00826E6D"/>
    <w:rsid w:val="008A5137"/>
    <w:rsid w:val="00921906"/>
    <w:rsid w:val="009428FC"/>
    <w:rsid w:val="00954D25"/>
    <w:rsid w:val="009911EB"/>
    <w:rsid w:val="00A1217B"/>
    <w:rsid w:val="00A2363B"/>
    <w:rsid w:val="00A5349D"/>
    <w:rsid w:val="00AE0D3C"/>
    <w:rsid w:val="00B46F2A"/>
    <w:rsid w:val="00B94D5D"/>
    <w:rsid w:val="00BE6083"/>
    <w:rsid w:val="00BF4F39"/>
    <w:rsid w:val="00CB159B"/>
    <w:rsid w:val="00CE3D97"/>
    <w:rsid w:val="00D0059A"/>
    <w:rsid w:val="00E8035C"/>
    <w:rsid w:val="00E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F10695-FE2A-461B-B4DC-BD97001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17B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A1217B"/>
    <w:pPr>
      <w:spacing w:after="0" w:line="240" w:lineRule="auto"/>
    </w:pPr>
    <w:rPr>
      <w:rFonts w:ascii="Verdana" w:hAnsi="Verdan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A1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217B"/>
  </w:style>
  <w:style w:type="character" w:styleId="Lienhypertexte">
    <w:name w:val="Hyperlink"/>
    <w:basedOn w:val="Policepardfaut"/>
    <w:uiPriority w:val="99"/>
    <w:unhideWhenUsed/>
    <w:rsid w:val="00E8035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E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3D97"/>
  </w:style>
  <w:style w:type="paragraph" w:styleId="Textedebulles">
    <w:name w:val="Balloon Text"/>
    <w:basedOn w:val="Normal"/>
    <w:link w:val="TextedebullesCar"/>
    <w:uiPriority w:val="99"/>
    <w:semiHidden/>
    <w:unhideWhenUsed/>
    <w:rsid w:val="005C3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2019-07-30T10:17:00Z</cp:lastPrinted>
  <dcterms:created xsi:type="dcterms:W3CDTF">2019-07-30T10:05:00Z</dcterms:created>
  <dcterms:modified xsi:type="dcterms:W3CDTF">2019-07-30T10:18:00Z</dcterms:modified>
</cp:coreProperties>
</file>