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87" w:rsidRPr="00A164EA" w:rsidRDefault="00D51387" w:rsidP="00D51387">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59264" behindDoc="0" locked="0" layoutInCell="1" allowOverlap="1" wp14:anchorId="1D2E00BF" wp14:editId="08DF6440">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51387" w:rsidRPr="00A164EA" w:rsidRDefault="00D51387" w:rsidP="00D51387">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51387" w:rsidRPr="00D41B42" w:rsidRDefault="00D51387" w:rsidP="00D51387">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9165D9">
        <w:rPr>
          <w:rFonts w:cs="Arial"/>
          <w:sz w:val="18"/>
          <w:szCs w:val="18"/>
        </w:rPr>
        <w:pict>
          <v:rect id="_x0000_i1025" style="width:288.7pt;height:1pt" o:hrstd="t" o:hr="t" fillcolor="#a0a0a0" stroked="f"/>
        </w:pict>
      </w:r>
    </w:p>
    <w:p w:rsidR="00DA05A2" w:rsidRPr="00D51387" w:rsidRDefault="00DA05A2" w:rsidP="00D51387">
      <w:pPr>
        <w:tabs>
          <w:tab w:val="left" w:pos="4678"/>
        </w:tabs>
        <w:rPr>
          <w:rFonts w:ascii="Verdana" w:hAnsi="Verdana"/>
          <w:b/>
          <w:sz w:val="20"/>
          <w:szCs w:val="20"/>
        </w:rPr>
      </w:pPr>
      <w:r w:rsidRPr="00D51387">
        <w:rPr>
          <w:rFonts w:ascii="Verdana" w:hAnsi="Verdana"/>
          <w:b/>
          <w:sz w:val="20"/>
          <w:szCs w:val="20"/>
          <w:lang w:val="es-ES"/>
        </w:rPr>
        <w:tab/>
      </w:r>
      <w:r>
        <w:rPr>
          <w:rFonts w:ascii="Verdana" w:hAnsi="Verdana"/>
          <w:b/>
          <w:sz w:val="20"/>
          <w:szCs w:val="20"/>
        </w:rPr>
        <w:t xml:space="preserve">Compétences Et </w:t>
      </w:r>
      <w:proofErr w:type="spellStart"/>
      <w:r>
        <w:rPr>
          <w:rFonts w:ascii="Verdana" w:hAnsi="Verdana"/>
          <w:b/>
          <w:sz w:val="20"/>
          <w:szCs w:val="20"/>
        </w:rPr>
        <w:t>Sourcing</w:t>
      </w:r>
      <w:proofErr w:type="spellEnd"/>
      <w:r>
        <w:rPr>
          <w:rFonts w:ascii="Verdana" w:hAnsi="Verdana"/>
          <w:b/>
          <w:sz w:val="20"/>
          <w:szCs w:val="20"/>
        </w:rPr>
        <w:br/>
      </w:r>
      <w:r>
        <w:rPr>
          <w:rFonts w:ascii="Verdana" w:hAnsi="Verdana"/>
          <w:b/>
          <w:sz w:val="20"/>
          <w:szCs w:val="20"/>
        </w:rPr>
        <w:tab/>
      </w:r>
      <w:r w:rsidR="00D51387">
        <w:rPr>
          <w:rFonts w:ascii="Verdana" w:hAnsi="Verdana"/>
          <w:b/>
          <w:sz w:val="20"/>
          <w:szCs w:val="20"/>
        </w:rPr>
        <w:t xml:space="preserve">Madame </w:t>
      </w:r>
      <w:r>
        <w:rPr>
          <w:rFonts w:ascii="Verdana" w:hAnsi="Verdana"/>
          <w:b/>
          <w:sz w:val="20"/>
          <w:szCs w:val="20"/>
        </w:rPr>
        <w:t xml:space="preserve">Ophélie </w:t>
      </w:r>
      <w:proofErr w:type="spellStart"/>
      <w:r>
        <w:rPr>
          <w:rFonts w:ascii="Verdana" w:hAnsi="Verdana"/>
          <w:b/>
          <w:sz w:val="20"/>
          <w:szCs w:val="20"/>
        </w:rPr>
        <w:t>Boulivan</w:t>
      </w:r>
      <w:proofErr w:type="spellEnd"/>
      <w:r>
        <w:rPr>
          <w:rFonts w:ascii="Verdana" w:hAnsi="Verdana"/>
          <w:b/>
          <w:sz w:val="20"/>
          <w:szCs w:val="20"/>
        </w:rPr>
        <w:br/>
      </w:r>
      <w:r>
        <w:rPr>
          <w:rFonts w:ascii="Verdana" w:hAnsi="Verdana"/>
          <w:b/>
          <w:sz w:val="20"/>
          <w:szCs w:val="20"/>
        </w:rPr>
        <w:tab/>
      </w:r>
      <w:r w:rsidR="00985568" w:rsidRPr="00985568">
        <w:rPr>
          <w:rFonts w:ascii="Verdana" w:hAnsi="Verdana"/>
          <w:sz w:val="20"/>
          <w:szCs w:val="20"/>
        </w:rPr>
        <w:t xml:space="preserve">207 Montée de </w:t>
      </w:r>
      <w:proofErr w:type="spellStart"/>
      <w:r w:rsidR="00985568" w:rsidRPr="00985568">
        <w:rPr>
          <w:rFonts w:ascii="Verdana" w:hAnsi="Verdana"/>
          <w:sz w:val="20"/>
          <w:szCs w:val="20"/>
        </w:rPr>
        <w:t>Chervinges</w:t>
      </w:r>
      <w:proofErr w:type="spellEnd"/>
      <w:r w:rsidR="00985568" w:rsidRPr="00985568">
        <w:rPr>
          <w:rFonts w:ascii="Verdana" w:hAnsi="Verdana"/>
          <w:sz w:val="20"/>
          <w:szCs w:val="20"/>
        </w:rPr>
        <w:t xml:space="preserve"> </w:t>
      </w:r>
      <w:r>
        <w:rPr>
          <w:rFonts w:ascii="Verdana" w:hAnsi="Verdana"/>
          <w:sz w:val="20"/>
          <w:szCs w:val="20"/>
        </w:rPr>
        <w:br/>
      </w:r>
      <w:r>
        <w:rPr>
          <w:rFonts w:ascii="Verdana" w:hAnsi="Verdana"/>
          <w:sz w:val="20"/>
          <w:szCs w:val="20"/>
        </w:rPr>
        <w:tab/>
      </w:r>
      <w:r w:rsidR="00985568" w:rsidRPr="00985568">
        <w:rPr>
          <w:rFonts w:ascii="Verdana" w:hAnsi="Verdana"/>
          <w:sz w:val="20"/>
          <w:szCs w:val="20"/>
        </w:rPr>
        <w:t>69400 GLEIZÉ</w:t>
      </w:r>
    </w:p>
    <w:p w:rsidR="00985568" w:rsidRDefault="00DA05A2" w:rsidP="00DA05A2">
      <w:pPr>
        <w:tabs>
          <w:tab w:val="left" w:pos="5103"/>
        </w:tabs>
        <w:rPr>
          <w:rFonts w:ascii="Verdana" w:hAnsi="Verdana"/>
          <w:sz w:val="20"/>
          <w:szCs w:val="20"/>
        </w:rPr>
      </w:pPr>
      <w:r w:rsidRPr="00A867A8">
        <w:rPr>
          <w:rFonts w:ascii="Verdana" w:hAnsi="Verdana"/>
          <w:sz w:val="20"/>
          <w:szCs w:val="20"/>
        </w:rPr>
        <w:t xml:space="preserve">Date : </w:t>
      </w:r>
      <w:r>
        <w:rPr>
          <w:rFonts w:ascii="Verdana" w:hAnsi="Verdana"/>
          <w:sz w:val="20"/>
          <w:szCs w:val="20"/>
        </w:rPr>
        <w:t>1</w:t>
      </w:r>
      <w:r w:rsidR="00985568">
        <w:rPr>
          <w:rFonts w:ascii="Verdana" w:hAnsi="Verdana"/>
          <w:sz w:val="20"/>
          <w:szCs w:val="20"/>
        </w:rPr>
        <w:t>4</w:t>
      </w:r>
      <w:r>
        <w:rPr>
          <w:rFonts w:ascii="Verdana" w:hAnsi="Verdana"/>
          <w:sz w:val="20"/>
          <w:szCs w:val="20"/>
        </w:rPr>
        <w:t>/0</w:t>
      </w:r>
      <w:r w:rsidR="00985568">
        <w:rPr>
          <w:rFonts w:ascii="Verdana" w:hAnsi="Verdana"/>
          <w:sz w:val="20"/>
          <w:szCs w:val="20"/>
        </w:rPr>
        <w:t>8/2019</w:t>
      </w:r>
      <w:r>
        <w:rPr>
          <w:rFonts w:ascii="Verdana" w:hAnsi="Verdana"/>
          <w:sz w:val="20"/>
          <w:szCs w:val="20"/>
        </w:rPr>
        <w:br/>
        <w:t>Réf. devis :</w:t>
      </w:r>
      <w:r w:rsidRPr="00A867A8">
        <w:rPr>
          <w:rFonts w:ascii="Verdana" w:hAnsi="Verdana"/>
          <w:sz w:val="20"/>
          <w:szCs w:val="20"/>
        </w:rPr>
        <w:t xml:space="preserve"> AL201</w:t>
      </w:r>
      <w:r w:rsidR="00985568">
        <w:rPr>
          <w:rFonts w:ascii="Verdana" w:hAnsi="Verdana"/>
          <w:sz w:val="20"/>
          <w:szCs w:val="20"/>
        </w:rPr>
        <w:t>9</w:t>
      </w:r>
      <w:r>
        <w:rPr>
          <w:rFonts w:ascii="Verdana" w:hAnsi="Verdana"/>
          <w:sz w:val="20"/>
          <w:szCs w:val="20"/>
        </w:rPr>
        <w:t>-</w:t>
      </w:r>
      <w:r w:rsidR="00985568">
        <w:rPr>
          <w:rFonts w:ascii="Verdana" w:hAnsi="Verdana"/>
          <w:sz w:val="20"/>
          <w:szCs w:val="20"/>
        </w:rPr>
        <w:t>14</w:t>
      </w:r>
      <w:r>
        <w:rPr>
          <w:rFonts w:ascii="Verdana" w:hAnsi="Verdana"/>
          <w:sz w:val="20"/>
          <w:szCs w:val="20"/>
        </w:rPr>
        <w:t>1</w:t>
      </w:r>
    </w:p>
    <w:p w:rsidR="00DA05A2" w:rsidRPr="00985568" w:rsidRDefault="00985568" w:rsidP="005A6879">
      <w:pPr>
        <w:tabs>
          <w:tab w:val="left" w:pos="5387"/>
        </w:tabs>
        <w:spacing w:before="360" w:after="120"/>
        <w:jc w:val="center"/>
        <w:rPr>
          <w:rFonts w:eastAsia="Times New Roman" w:cstheme="minorHAnsi"/>
          <w:bCs/>
          <w:color w:val="2C3E50"/>
          <w:sz w:val="40"/>
          <w:szCs w:val="40"/>
          <w:bdr w:val="nil"/>
          <w:lang w:eastAsia="fr-FR"/>
        </w:rPr>
      </w:pPr>
      <w:r w:rsidRPr="00293A33">
        <w:rPr>
          <w:rFonts w:eastAsia="Times New Roman" w:cstheme="minorHAnsi"/>
          <w:bCs/>
          <w:color w:val="2C3E50"/>
          <w:sz w:val="40"/>
          <w:szCs w:val="40"/>
          <w:bdr w:val="nil"/>
          <w:lang w:eastAsia="fr-FR"/>
        </w:rPr>
        <w:t>Création sur mesure de votre site internet</w:t>
      </w:r>
    </w:p>
    <w:tbl>
      <w:tblPr>
        <w:tblW w:w="10726" w:type="dxa"/>
        <w:tblInd w:w="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8317"/>
        <w:gridCol w:w="2409"/>
      </w:tblGrid>
      <w:tr w:rsidR="00DA05A2" w:rsidRPr="0098470A" w:rsidTr="003B0DD3">
        <w:trPr>
          <w:trHeight w:val="495"/>
        </w:trPr>
        <w:tc>
          <w:tcPr>
            <w:tcW w:w="8317" w:type="dxa"/>
            <w:shd w:val="solid" w:color="FFFFFF" w:themeColor="background1" w:fill="auto"/>
            <w:noWrap/>
            <w:vAlign w:val="center"/>
            <w:hideMark/>
          </w:tcPr>
          <w:p w:rsidR="00DA05A2" w:rsidRPr="0098470A" w:rsidRDefault="00985568" w:rsidP="00B052DF">
            <w:pPr>
              <w:spacing w:before="60" w:after="60" w:line="240" w:lineRule="auto"/>
              <w:rPr>
                <w:rFonts w:ascii="Verdana" w:eastAsia="Times New Roman" w:hAnsi="Verdana" w:cs="Times New Roman"/>
                <w:b/>
                <w:bCs/>
                <w:color w:val="000000"/>
                <w:sz w:val="20"/>
                <w:szCs w:val="20"/>
                <w:lang w:eastAsia="fr-FR"/>
              </w:rPr>
            </w:pPr>
            <w:r w:rsidRPr="00293A33">
              <w:rPr>
                <w:rFonts w:cstheme="minorHAnsi"/>
                <w:color w:val="E25046"/>
                <w:sz w:val="36"/>
                <w:szCs w:val="36"/>
              </w:rPr>
              <w:t>Prestations</w:t>
            </w:r>
          </w:p>
        </w:tc>
        <w:tc>
          <w:tcPr>
            <w:tcW w:w="2409" w:type="dxa"/>
            <w:shd w:val="solid" w:color="FFFFFF" w:themeColor="background1" w:fill="auto"/>
            <w:noWrap/>
            <w:vAlign w:val="center"/>
            <w:hideMark/>
          </w:tcPr>
          <w:p w:rsidR="00DA05A2" w:rsidRPr="005D4348" w:rsidRDefault="00985568" w:rsidP="00B052DF">
            <w:pPr>
              <w:spacing w:before="60" w:after="60" w:line="240" w:lineRule="auto"/>
              <w:jc w:val="center"/>
              <w:rPr>
                <w:rFonts w:ascii="Verdana" w:eastAsia="Times New Roman" w:hAnsi="Verdana" w:cs="Times New Roman"/>
                <w:b/>
                <w:bCs/>
                <w:color w:val="000000"/>
                <w:sz w:val="20"/>
                <w:szCs w:val="20"/>
                <w:lang w:eastAsia="fr-FR"/>
              </w:rPr>
            </w:pPr>
            <w:r w:rsidRPr="00293A33">
              <w:rPr>
                <w:rFonts w:cstheme="minorHAnsi"/>
                <w:color w:val="E25046"/>
                <w:sz w:val="36"/>
                <w:szCs w:val="36"/>
              </w:rPr>
              <w:t>Montant HT</w:t>
            </w:r>
          </w:p>
        </w:tc>
      </w:tr>
      <w:tr w:rsidR="00D51387" w:rsidRPr="00985568" w:rsidTr="003B0DD3">
        <w:trPr>
          <w:trHeight w:val="495"/>
        </w:trPr>
        <w:tc>
          <w:tcPr>
            <w:tcW w:w="8317" w:type="dxa"/>
            <w:shd w:val="solid" w:color="FFFFFF" w:themeColor="background1" w:fill="auto"/>
            <w:noWrap/>
            <w:vAlign w:val="center"/>
          </w:tcPr>
          <w:p w:rsidR="00985568" w:rsidRPr="00D56EEF" w:rsidRDefault="00985568" w:rsidP="00985568">
            <w:pPr>
              <w:tabs>
                <w:tab w:val="right" w:pos="10490"/>
              </w:tabs>
              <w:spacing w:after="60"/>
              <w:rPr>
                <w:rFonts w:ascii="Verdana" w:hAnsi="Verdana"/>
                <w:b/>
                <w:sz w:val="20"/>
                <w:szCs w:val="20"/>
              </w:rPr>
            </w:pPr>
            <w:r w:rsidRPr="00D56EEF">
              <w:rPr>
                <w:rFonts w:ascii="Verdana" w:hAnsi="Verdana"/>
                <w:b/>
                <w:sz w:val="20"/>
                <w:szCs w:val="20"/>
              </w:rPr>
              <w:t>Charte graphique :</w:t>
            </w:r>
          </w:p>
          <w:p w:rsidR="00985568" w:rsidRPr="00985568" w:rsidRDefault="00985568" w:rsidP="00985568">
            <w:pPr>
              <w:pStyle w:val="Paragraphedeliste"/>
              <w:numPr>
                <w:ilvl w:val="0"/>
                <w:numId w:val="8"/>
              </w:numPr>
              <w:spacing w:before="60" w:after="240" w:line="240" w:lineRule="auto"/>
              <w:rPr>
                <w:rFonts w:ascii="Verdana" w:hAnsi="Verdana" w:cstheme="minorHAnsi"/>
                <w:sz w:val="20"/>
                <w:szCs w:val="20"/>
              </w:rPr>
            </w:pPr>
            <w:r w:rsidRPr="00985568">
              <w:rPr>
                <w:rFonts w:ascii="Verdana" w:eastAsia="Times New Roman" w:hAnsi="Verdana"/>
                <w:bCs/>
                <w:sz w:val="20"/>
                <w:szCs w:val="20"/>
              </w:rPr>
              <w:t xml:space="preserve">Création </w:t>
            </w:r>
            <w:r>
              <w:rPr>
                <w:rFonts w:ascii="Verdana" w:eastAsia="Times New Roman" w:hAnsi="Verdana"/>
                <w:bCs/>
                <w:sz w:val="20"/>
                <w:szCs w:val="20"/>
              </w:rPr>
              <w:t>et présentation de</w:t>
            </w:r>
            <w:r w:rsidRPr="00985568">
              <w:rPr>
                <w:rFonts w:ascii="Verdana" w:eastAsia="Times New Roman" w:hAnsi="Verdana"/>
                <w:bCs/>
                <w:sz w:val="20"/>
                <w:szCs w:val="20"/>
              </w:rPr>
              <w:t xml:space="preserve"> </w:t>
            </w:r>
            <w:r>
              <w:rPr>
                <w:rFonts w:ascii="Verdana" w:eastAsia="Times New Roman" w:hAnsi="Verdana"/>
                <w:bCs/>
                <w:sz w:val="20"/>
                <w:szCs w:val="20"/>
              </w:rPr>
              <w:t xml:space="preserve">2 </w:t>
            </w:r>
            <w:r w:rsidRPr="00985568">
              <w:rPr>
                <w:rFonts w:ascii="Verdana" w:eastAsia="Times New Roman" w:hAnsi="Verdana"/>
                <w:bCs/>
                <w:sz w:val="20"/>
                <w:szCs w:val="20"/>
              </w:rPr>
              <w:t>maquette</w:t>
            </w:r>
            <w:r>
              <w:rPr>
                <w:rFonts w:ascii="Verdana" w:eastAsia="Times New Roman" w:hAnsi="Verdana"/>
                <w:bCs/>
                <w:sz w:val="20"/>
                <w:szCs w:val="20"/>
              </w:rPr>
              <w:t>s</w:t>
            </w:r>
            <w:r w:rsidRPr="00985568">
              <w:rPr>
                <w:rFonts w:ascii="Verdana" w:eastAsia="Times New Roman" w:hAnsi="Verdana"/>
                <w:bCs/>
                <w:sz w:val="20"/>
                <w:szCs w:val="20"/>
              </w:rPr>
              <w:t xml:space="preserve"> graphique</w:t>
            </w:r>
            <w:r>
              <w:rPr>
                <w:rFonts w:ascii="Verdana" w:eastAsia="Times New Roman" w:hAnsi="Verdana"/>
                <w:bCs/>
                <w:sz w:val="20"/>
                <w:szCs w:val="20"/>
              </w:rPr>
              <w:t>s</w:t>
            </w:r>
          </w:p>
          <w:p w:rsidR="00985568" w:rsidRPr="00D56EEF" w:rsidRDefault="00985568" w:rsidP="00985568">
            <w:pPr>
              <w:tabs>
                <w:tab w:val="right" w:pos="10490"/>
              </w:tabs>
              <w:spacing w:after="60"/>
              <w:rPr>
                <w:rFonts w:ascii="Verdana" w:hAnsi="Verdana"/>
                <w:b/>
                <w:sz w:val="20"/>
                <w:szCs w:val="20"/>
              </w:rPr>
            </w:pPr>
            <w:r w:rsidRPr="00D56EEF">
              <w:rPr>
                <w:rFonts w:ascii="Verdana" w:hAnsi="Verdana"/>
                <w:b/>
                <w:sz w:val="20"/>
                <w:szCs w:val="20"/>
              </w:rPr>
              <w:t>Création, intégration et développement du site :</w:t>
            </w:r>
          </w:p>
          <w:p w:rsidR="00985568" w:rsidRPr="00D15B44" w:rsidRDefault="00985568" w:rsidP="00985568">
            <w:pPr>
              <w:pStyle w:val="Paragraphedeliste"/>
              <w:numPr>
                <w:ilvl w:val="0"/>
                <w:numId w:val="4"/>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sidRPr="00D15B44">
              <w:rPr>
                <w:rFonts w:ascii="Verdana" w:eastAsia="Times New Roman" w:hAnsi="Verdana"/>
                <w:bCs/>
                <w:sz w:val="20"/>
                <w:szCs w:val="20"/>
              </w:rPr>
              <w:t>Mise en place du CMS WordPress</w:t>
            </w:r>
          </w:p>
          <w:p w:rsidR="00985568" w:rsidRPr="00D15B44" w:rsidRDefault="00985568" w:rsidP="00985568">
            <w:pPr>
              <w:pStyle w:val="Paragraphedeliste"/>
              <w:numPr>
                <w:ilvl w:val="0"/>
                <w:numId w:val="4"/>
              </w:numPr>
              <w:pBdr>
                <w:top w:val="nil"/>
                <w:left w:val="nil"/>
                <w:bottom w:val="nil"/>
                <w:right w:val="nil"/>
                <w:between w:val="nil"/>
                <w:bar w:val="nil"/>
              </w:pBdr>
              <w:tabs>
                <w:tab w:val="left" w:pos="851"/>
                <w:tab w:val="right" w:pos="9214"/>
                <w:tab w:val="right" w:pos="10490"/>
                <w:tab w:val="right" w:pos="10632"/>
              </w:tabs>
              <w:spacing w:after="240"/>
              <w:ind w:left="709" w:hanging="283"/>
              <w:rPr>
                <w:rFonts w:ascii="Verdana" w:eastAsia="Times New Roman" w:hAnsi="Verdana"/>
                <w:bCs/>
                <w:sz w:val="20"/>
                <w:szCs w:val="20"/>
              </w:rPr>
            </w:pPr>
            <w:r w:rsidRPr="00D15B44">
              <w:rPr>
                <w:rFonts w:ascii="Verdana" w:eastAsia="Times New Roman" w:hAnsi="Verdana"/>
                <w:bCs/>
                <w:sz w:val="20"/>
                <w:szCs w:val="20"/>
              </w:rPr>
              <w:t>Création du squelette de votre futur site</w:t>
            </w:r>
          </w:p>
          <w:p w:rsidR="00985568" w:rsidRPr="00F56219" w:rsidRDefault="00985568" w:rsidP="00985568">
            <w:pPr>
              <w:pStyle w:val="Paragraphedeliste"/>
              <w:numPr>
                <w:ilvl w:val="0"/>
                <w:numId w:val="4"/>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sidRPr="00D15B44">
              <w:rPr>
                <w:rFonts w:ascii="Verdana" w:eastAsia="Calibri" w:hAnsi="Verdana"/>
                <w:sz w:val="20"/>
                <w:szCs w:val="20"/>
              </w:rPr>
              <w:t xml:space="preserve">Intégration des contenus </w:t>
            </w:r>
            <w:r w:rsidR="00D56EEF">
              <w:rPr>
                <w:rFonts w:ascii="Verdana" w:eastAsia="Calibri" w:hAnsi="Verdana"/>
                <w:sz w:val="20"/>
                <w:szCs w:val="20"/>
              </w:rPr>
              <w:t>fournis par vos soins (texte</w:t>
            </w:r>
            <w:r w:rsidRPr="00D15B44">
              <w:rPr>
                <w:rFonts w:ascii="Verdana" w:eastAsia="Calibri" w:hAnsi="Verdana"/>
                <w:sz w:val="20"/>
                <w:szCs w:val="20"/>
              </w:rPr>
              <w:t>s et visuels)</w:t>
            </w:r>
          </w:p>
          <w:p w:rsidR="00985568" w:rsidRPr="00985568" w:rsidRDefault="00985568" w:rsidP="00985568">
            <w:pPr>
              <w:pStyle w:val="Paragraphedeliste"/>
              <w:numPr>
                <w:ilvl w:val="0"/>
                <w:numId w:val="4"/>
              </w:numPr>
              <w:tabs>
                <w:tab w:val="left" w:pos="851"/>
                <w:tab w:val="right" w:pos="9214"/>
                <w:tab w:val="right" w:pos="10490"/>
              </w:tabs>
              <w:spacing w:after="0"/>
              <w:ind w:left="709" w:hanging="283"/>
              <w:rPr>
                <w:rFonts w:ascii="Verdana" w:hAnsi="Verdana" w:cstheme="minorHAnsi"/>
                <w:sz w:val="20"/>
                <w:szCs w:val="20"/>
              </w:rPr>
            </w:pPr>
            <w:r>
              <w:rPr>
                <w:rFonts w:ascii="Verdana" w:eastAsia="Times New Roman" w:hAnsi="Verdana"/>
                <w:bCs/>
                <w:sz w:val="20"/>
                <w:szCs w:val="20"/>
              </w:rPr>
              <w:t>Configuration</w:t>
            </w:r>
            <w:r w:rsidRPr="00D15B44">
              <w:rPr>
                <w:rFonts w:ascii="Verdana" w:eastAsia="Times New Roman" w:hAnsi="Verdana"/>
                <w:bCs/>
                <w:sz w:val="20"/>
                <w:szCs w:val="20"/>
              </w:rPr>
              <w:t xml:space="preserve"> des fonctionnalités :</w:t>
            </w:r>
            <w:r>
              <w:rPr>
                <w:rFonts w:ascii="Verdana" w:eastAsia="Times New Roman" w:hAnsi="Verdana"/>
                <w:bCs/>
                <w:sz w:val="20"/>
                <w:szCs w:val="20"/>
              </w:rPr>
              <w:t xml:space="preserve"> navigation fixe, </w:t>
            </w:r>
            <w:r w:rsidR="00D51387">
              <w:rPr>
                <w:rFonts w:ascii="Verdana" w:eastAsia="Times New Roman" w:hAnsi="Verdana"/>
                <w:bCs/>
                <w:sz w:val="20"/>
                <w:szCs w:val="20"/>
              </w:rPr>
              <w:t xml:space="preserve">actualités, </w:t>
            </w:r>
            <w:r>
              <w:rPr>
                <w:rFonts w:ascii="Verdana" w:eastAsia="Times New Roman" w:hAnsi="Verdana"/>
                <w:bCs/>
                <w:sz w:val="20"/>
                <w:szCs w:val="20"/>
              </w:rPr>
              <w:t>formulaire de contact</w:t>
            </w:r>
          </w:p>
          <w:p w:rsidR="00985568" w:rsidRPr="00985568" w:rsidRDefault="00985568" w:rsidP="00985568">
            <w:pPr>
              <w:pStyle w:val="Paragraphedeliste"/>
              <w:numPr>
                <w:ilvl w:val="0"/>
                <w:numId w:val="4"/>
              </w:numPr>
              <w:tabs>
                <w:tab w:val="left" w:pos="851"/>
                <w:tab w:val="right" w:pos="9214"/>
                <w:tab w:val="right" w:pos="10490"/>
              </w:tabs>
              <w:spacing w:after="240"/>
              <w:ind w:left="709" w:hanging="283"/>
              <w:rPr>
                <w:rFonts w:ascii="Verdana" w:eastAsia="Times New Roman" w:hAnsi="Verdana"/>
                <w:bCs/>
                <w:sz w:val="20"/>
                <w:szCs w:val="20"/>
              </w:rPr>
            </w:pPr>
            <w:r w:rsidRPr="00D15B44">
              <w:rPr>
                <w:rFonts w:ascii="Verdana" w:eastAsia="Times New Roman" w:hAnsi="Verdana"/>
                <w:bCs/>
                <w:sz w:val="20"/>
                <w:szCs w:val="20"/>
              </w:rPr>
              <w:t>Adaptabilité du site au responsive design</w:t>
            </w:r>
          </w:p>
          <w:p w:rsidR="00985568" w:rsidRPr="00D56EEF" w:rsidRDefault="00985568" w:rsidP="00985568">
            <w:pPr>
              <w:tabs>
                <w:tab w:val="right" w:pos="10490"/>
              </w:tabs>
              <w:spacing w:after="60"/>
              <w:rPr>
                <w:rFonts w:ascii="Verdana" w:hAnsi="Verdana"/>
                <w:b/>
                <w:sz w:val="20"/>
                <w:szCs w:val="20"/>
              </w:rPr>
            </w:pPr>
            <w:r w:rsidRPr="00D56EEF">
              <w:rPr>
                <w:rFonts w:ascii="Verdana" w:hAnsi="Verdana"/>
                <w:b/>
                <w:sz w:val="20"/>
                <w:szCs w:val="20"/>
              </w:rPr>
              <w:t>Préparation et mise en ligne :</w:t>
            </w:r>
          </w:p>
          <w:p w:rsidR="00985568" w:rsidRPr="00D15B44" w:rsidRDefault="00985568" w:rsidP="00985568">
            <w:pPr>
              <w:pStyle w:val="Paragraphedeliste"/>
              <w:numPr>
                <w:ilvl w:val="0"/>
                <w:numId w:val="5"/>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sidRPr="00D15B44">
              <w:rPr>
                <w:rFonts w:ascii="Verdana" w:eastAsia="Times New Roman" w:hAnsi="Verdana"/>
                <w:bCs/>
                <w:sz w:val="20"/>
                <w:szCs w:val="20"/>
              </w:rPr>
              <w:t>Présentation du site</w:t>
            </w:r>
          </w:p>
          <w:p w:rsidR="00985568" w:rsidRDefault="00985568" w:rsidP="00985568">
            <w:pPr>
              <w:pStyle w:val="Paragraphedeliste"/>
              <w:numPr>
                <w:ilvl w:val="0"/>
                <w:numId w:val="5"/>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sidRPr="00D15B44">
              <w:rPr>
                <w:rFonts w:ascii="Verdana" w:eastAsia="Times New Roman" w:hAnsi="Verdana"/>
                <w:bCs/>
                <w:sz w:val="20"/>
                <w:szCs w:val="20"/>
              </w:rPr>
              <w:t>Mises à jour éventuelles</w:t>
            </w:r>
          </w:p>
          <w:p w:rsidR="00985568" w:rsidRPr="00D15B44" w:rsidRDefault="00985568" w:rsidP="00985568">
            <w:pPr>
              <w:pStyle w:val="Paragraphedeliste"/>
              <w:numPr>
                <w:ilvl w:val="0"/>
                <w:numId w:val="5"/>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Pr>
                <w:rFonts w:ascii="Verdana" w:eastAsia="Times New Roman" w:hAnsi="Verdana"/>
                <w:bCs/>
                <w:sz w:val="20"/>
                <w:szCs w:val="20"/>
              </w:rPr>
              <w:t>Mise en ligne du site sur votre espace d’hébergement</w:t>
            </w:r>
          </w:p>
          <w:p w:rsidR="00985568" w:rsidRPr="00985568" w:rsidRDefault="00985568" w:rsidP="00985568">
            <w:pPr>
              <w:pStyle w:val="Paragraphedeliste"/>
              <w:numPr>
                <w:ilvl w:val="0"/>
                <w:numId w:val="5"/>
              </w:numPr>
              <w:pBdr>
                <w:top w:val="nil"/>
                <w:left w:val="nil"/>
                <w:bottom w:val="nil"/>
                <w:right w:val="nil"/>
                <w:between w:val="nil"/>
                <w:bar w:val="nil"/>
              </w:pBdr>
              <w:tabs>
                <w:tab w:val="left" w:pos="851"/>
                <w:tab w:val="right" w:pos="9214"/>
                <w:tab w:val="right" w:pos="10490"/>
              </w:tabs>
              <w:spacing w:after="240"/>
              <w:ind w:left="709" w:hanging="283"/>
              <w:rPr>
                <w:rFonts w:ascii="Verdana" w:eastAsia="Times New Roman" w:hAnsi="Verdana"/>
                <w:bCs/>
                <w:sz w:val="20"/>
                <w:szCs w:val="20"/>
              </w:rPr>
            </w:pPr>
            <w:r w:rsidRPr="00985568">
              <w:rPr>
                <w:rFonts w:ascii="Verdana" w:eastAsia="Times New Roman" w:hAnsi="Verdana"/>
                <w:bCs/>
                <w:sz w:val="20"/>
                <w:szCs w:val="20"/>
              </w:rPr>
              <w:t>Mise en place d'un outil statistique</w:t>
            </w:r>
          </w:p>
          <w:p w:rsidR="00985568" w:rsidRPr="00D56EEF" w:rsidRDefault="00985568" w:rsidP="00985568">
            <w:pPr>
              <w:tabs>
                <w:tab w:val="right" w:pos="10490"/>
              </w:tabs>
              <w:spacing w:after="60"/>
              <w:rPr>
                <w:rFonts w:ascii="Verdana" w:hAnsi="Verdana"/>
                <w:b/>
                <w:sz w:val="20"/>
                <w:szCs w:val="20"/>
              </w:rPr>
            </w:pPr>
            <w:r w:rsidRPr="00D56EEF">
              <w:rPr>
                <w:rFonts w:ascii="Verdana" w:hAnsi="Verdana"/>
                <w:b/>
                <w:sz w:val="20"/>
                <w:szCs w:val="20"/>
              </w:rPr>
              <w:t>Formation :</w:t>
            </w:r>
          </w:p>
          <w:p w:rsidR="00985568" w:rsidRDefault="00985568" w:rsidP="000133D9">
            <w:pPr>
              <w:pStyle w:val="Paragraphedeliste"/>
              <w:numPr>
                <w:ilvl w:val="0"/>
                <w:numId w:val="6"/>
              </w:numPr>
              <w:pBdr>
                <w:top w:val="nil"/>
                <w:left w:val="nil"/>
                <w:bottom w:val="nil"/>
                <w:right w:val="nil"/>
                <w:between w:val="nil"/>
                <w:bar w:val="nil"/>
              </w:pBdr>
              <w:tabs>
                <w:tab w:val="left" w:pos="851"/>
                <w:tab w:val="right" w:pos="9214"/>
                <w:tab w:val="right" w:pos="10490"/>
              </w:tabs>
              <w:spacing w:after="0"/>
              <w:ind w:left="709" w:hanging="283"/>
              <w:rPr>
                <w:rFonts w:ascii="Verdana" w:eastAsia="Times New Roman" w:hAnsi="Verdana"/>
                <w:bCs/>
                <w:sz w:val="20"/>
                <w:szCs w:val="20"/>
              </w:rPr>
            </w:pPr>
            <w:r w:rsidRPr="00985568">
              <w:rPr>
                <w:rFonts w:ascii="Verdana" w:eastAsia="Times New Roman" w:hAnsi="Verdana"/>
                <w:bCs/>
                <w:sz w:val="20"/>
                <w:szCs w:val="20"/>
              </w:rPr>
              <w:t>Formation à l’utilisation de WordPress dans vos locaux</w:t>
            </w:r>
          </w:p>
          <w:p w:rsidR="00985568" w:rsidRPr="00D56EEF" w:rsidRDefault="00985568" w:rsidP="00371E87">
            <w:pPr>
              <w:pStyle w:val="Paragraphedeliste"/>
              <w:numPr>
                <w:ilvl w:val="0"/>
                <w:numId w:val="6"/>
              </w:numPr>
              <w:pBdr>
                <w:top w:val="nil"/>
                <w:left w:val="nil"/>
                <w:bottom w:val="nil"/>
                <w:right w:val="nil"/>
                <w:between w:val="nil"/>
                <w:bar w:val="nil"/>
              </w:pBdr>
              <w:tabs>
                <w:tab w:val="left" w:pos="851"/>
                <w:tab w:val="right" w:pos="9214"/>
                <w:tab w:val="right" w:pos="10490"/>
              </w:tabs>
              <w:spacing w:after="120"/>
              <w:ind w:left="709" w:hanging="283"/>
              <w:rPr>
                <w:rFonts w:ascii="Verdana" w:eastAsia="Times New Roman" w:hAnsi="Verdana"/>
                <w:bCs/>
                <w:sz w:val="20"/>
                <w:szCs w:val="20"/>
              </w:rPr>
            </w:pPr>
            <w:r w:rsidRPr="00985568">
              <w:rPr>
                <w:rFonts w:ascii="Verdana" w:eastAsia="Times New Roman" w:hAnsi="Verdana"/>
                <w:bCs/>
                <w:sz w:val="20"/>
                <w:szCs w:val="20"/>
              </w:rPr>
              <w:t>Remise d’un support de formation</w:t>
            </w:r>
          </w:p>
        </w:tc>
        <w:tc>
          <w:tcPr>
            <w:tcW w:w="2409" w:type="dxa"/>
            <w:shd w:val="solid" w:color="FFFFFF" w:themeColor="background1" w:fill="auto"/>
            <w:noWrap/>
          </w:tcPr>
          <w:p w:rsidR="00985568" w:rsidRPr="00D51387" w:rsidRDefault="00D51387" w:rsidP="000A136E">
            <w:pPr>
              <w:tabs>
                <w:tab w:val="right" w:pos="1927"/>
              </w:tabs>
              <w:spacing w:before="60" w:after="60" w:line="240" w:lineRule="auto"/>
              <w:jc w:val="center"/>
              <w:rPr>
                <w:rFonts w:ascii="Verdana" w:hAnsi="Verdana" w:cstheme="minorHAnsi"/>
                <w:b/>
                <w:sz w:val="20"/>
                <w:szCs w:val="20"/>
              </w:rPr>
            </w:pPr>
            <w:r w:rsidRPr="00D51387">
              <w:rPr>
                <w:rFonts w:ascii="Verdana" w:hAnsi="Verdana" w:cstheme="minorHAnsi"/>
                <w:b/>
                <w:sz w:val="20"/>
                <w:szCs w:val="20"/>
              </w:rPr>
              <w:tab/>
              <w:t>1 </w:t>
            </w:r>
            <w:r>
              <w:rPr>
                <w:rFonts w:ascii="Verdana" w:hAnsi="Verdana" w:cstheme="minorHAnsi"/>
                <w:b/>
                <w:sz w:val="20"/>
                <w:szCs w:val="20"/>
              </w:rPr>
              <w:t>0</w:t>
            </w:r>
            <w:r w:rsidRPr="00D51387">
              <w:rPr>
                <w:rFonts w:ascii="Verdana" w:hAnsi="Verdana" w:cstheme="minorHAnsi"/>
                <w:b/>
                <w:sz w:val="20"/>
                <w:szCs w:val="20"/>
              </w:rPr>
              <w:t>00.00 €</w:t>
            </w:r>
          </w:p>
        </w:tc>
      </w:tr>
      <w:tr w:rsidR="00D51387" w:rsidRPr="0098470A" w:rsidTr="00371E87">
        <w:tc>
          <w:tcPr>
            <w:tcW w:w="8317" w:type="dxa"/>
            <w:shd w:val="clear" w:color="auto" w:fill="auto"/>
            <w:noWrap/>
            <w:vAlign w:val="center"/>
            <w:hideMark/>
          </w:tcPr>
          <w:p w:rsidR="00D51387" w:rsidRPr="00FB3FD5" w:rsidRDefault="00D51387" w:rsidP="00371E87">
            <w:pPr>
              <w:tabs>
                <w:tab w:val="left" w:pos="1739"/>
              </w:tabs>
              <w:spacing w:before="60" w:after="60" w:line="240" w:lineRule="auto"/>
              <w:ind w:right="-10"/>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ab/>
              <w:t>Total Hors Taxes</w:t>
            </w:r>
          </w:p>
        </w:tc>
        <w:tc>
          <w:tcPr>
            <w:tcW w:w="2409" w:type="dxa"/>
            <w:shd w:val="clear" w:color="auto" w:fill="auto"/>
            <w:noWrap/>
            <w:vAlign w:val="center"/>
            <w:hideMark/>
          </w:tcPr>
          <w:p w:rsidR="00D51387" w:rsidRPr="00FB3FD5" w:rsidRDefault="00D51387" w:rsidP="00371E87">
            <w:pPr>
              <w:tabs>
                <w:tab w:val="right" w:pos="2069"/>
              </w:tabs>
              <w:spacing w:before="60" w:after="60" w:line="240" w:lineRule="auto"/>
              <w:ind w:right="-10"/>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t>1 000</w:t>
            </w:r>
            <w:r w:rsidRPr="00FB3FD5">
              <w:rPr>
                <w:rFonts w:ascii="Verdana" w:eastAsia="Times New Roman" w:hAnsi="Verdana" w:cs="Times New Roman"/>
                <w:b/>
                <w:color w:val="000000"/>
                <w:sz w:val="20"/>
                <w:szCs w:val="20"/>
                <w:lang w:eastAsia="fr-FR"/>
              </w:rPr>
              <w:t>.00 €</w:t>
            </w:r>
          </w:p>
        </w:tc>
      </w:tr>
      <w:tr w:rsidR="00D51387" w:rsidRPr="0098470A" w:rsidTr="00371E87">
        <w:tc>
          <w:tcPr>
            <w:tcW w:w="8317" w:type="dxa"/>
            <w:shd w:val="clear" w:color="auto" w:fill="auto"/>
            <w:noWrap/>
            <w:vAlign w:val="center"/>
            <w:hideMark/>
          </w:tcPr>
          <w:p w:rsidR="00D51387" w:rsidRPr="00FB3FD5" w:rsidRDefault="00D51387" w:rsidP="00371E87">
            <w:pPr>
              <w:tabs>
                <w:tab w:val="left" w:pos="1739"/>
              </w:tabs>
              <w:spacing w:before="60" w:after="60" w:line="240" w:lineRule="auto"/>
              <w:ind w:right="-10"/>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ab/>
              <w:t>TVA 20%</w:t>
            </w:r>
          </w:p>
        </w:tc>
        <w:tc>
          <w:tcPr>
            <w:tcW w:w="2409" w:type="dxa"/>
            <w:shd w:val="clear" w:color="auto" w:fill="auto"/>
            <w:noWrap/>
            <w:vAlign w:val="center"/>
            <w:hideMark/>
          </w:tcPr>
          <w:p w:rsidR="00D51387" w:rsidRDefault="00D51387" w:rsidP="00371E87">
            <w:pPr>
              <w:tabs>
                <w:tab w:val="right" w:pos="2069"/>
              </w:tabs>
              <w:spacing w:before="60" w:after="60" w:line="240" w:lineRule="auto"/>
              <w:ind w:right="-10"/>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t>200.00 €</w:t>
            </w:r>
          </w:p>
        </w:tc>
      </w:tr>
      <w:tr w:rsidR="00D51387" w:rsidRPr="0098470A" w:rsidTr="00371E87">
        <w:tc>
          <w:tcPr>
            <w:tcW w:w="8317" w:type="dxa"/>
            <w:shd w:val="clear" w:color="auto" w:fill="auto"/>
            <w:noWrap/>
            <w:vAlign w:val="center"/>
            <w:hideMark/>
          </w:tcPr>
          <w:p w:rsidR="00D51387" w:rsidRPr="00FB3FD5" w:rsidRDefault="00371E87" w:rsidP="00371E87">
            <w:pPr>
              <w:tabs>
                <w:tab w:val="left" w:pos="1739"/>
              </w:tabs>
              <w:spacing w:before="60" w:after="60" w:line="240" w:lineRule="auto"/>
              <w:ind w:right="-10"/>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ab/>
              <w:t>Total TTC</w:t>
            </w:r>
            <w:bookmarkStart w:id="0" w:name="_GoBack"/>
            <w:bookmarkEnd w:id="0"/>
          </w:p>
        </w:tc>
        <w:tc>
          <w:tcPr>
            <w:tcW w:w="2409" w:type="dxa"/>
            <w:shd w:val="clear" w:color="auto" w:fill="auto"/>
            <w:noWrap/>
            <w:vAlign w:val="center"/>
            <w:hideMark/>
          </w:tcPr>
          <w:p w:rsidR="00D51387" w:rsidRDefault="00D51387" w:rsidP="00371E87">
            <w:pPr>
              <w:tabs>
                <w:tab w:val="right" w:pos="2069"/>
              </w:tabs>
              <w:spacing w:before="60" w:after="60" w:line="240" w:lineRule="auto"/>
              <w:ind w:right="-10"/>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t>1 200.00 €</w:t>
            </w:r>
          </w:p>
        </w:tc>
      </w:tr>
    </w:tbl>
    <w:p w:rsidR="003B0DD3" w:rsidRPr="00293A33" w:rsidRDefault="003B0DD3" w:rsidP="003B0DD3">
      <w:pPr>
        <w:spacing w:before="200" w:after="120"/>
        <w:jc w:val="both"/>
        <w:rPr>
          <w:rFonts w:eastAsia="Times New Roman" w:cstheme="minorHAnsi"/>
          <w:bCs/>
          <w:color w:val="2C3E50"/>
          <w:sz w:val="36"/>
          <w:szCs w:val="36"/>
        </w:rPr>
      </w:pPr>
      <w:r w:rsidRPr="00293A33">
        <w:rPr>
          <w:rFonts w:eastAsia="Times New Roman" w:cstheme="minorHAnsi"/>
          <w:bCs/>
          <w:color w:val="2C3E50"/>
          <w:sz w:val="36"/>
          <w:szCs w:val="36"/>
        </w:rPr>
        <w:t>Conditions de règlement :</w:t>
      </w:r>
    </w:p>
    <w:p w:rsidR="003B0DD3" w:rsidRPr="005A6E9D" w:rsidRDefault="003B0DD3" w:rsidP="003B0DD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sidR="00371E87">
        <w:rPr>
          <w:rFonts w:ascii="Verdana" w:eastAsia="Times New Roman" w:hAnsi="Verdana"/>
          <w:bCs/>
          <w:sz w:val="20"/>
          <w:szCs w:val="20"/>
        </w:rPr>
        <w:t>.</w:t>
      </w:r>
    </w:p>
    <w:p w:rsidR="003B0DD3" w:rsidRPr="00D56EEF" w:rsidRDefault="003B0DD3" w:rsidP="00D56EEF">
      <w:pPr>
        <w:spacing w:before="200" w:after="60"/>
        <w:jc w:val="both"/>
        <w:rPr>
          <w:rFonts w:eastAsia="Times New Roman" w:cstheme="minorHAnsi"/>
          <w:bCs/>
          <w:color w:val="2C3E50"/>
          <w:sz w:val="32"/>
          <w:szCs w:val="32"/>
        </w:rPr>
      </w:pPr>
      <w:r w:rsidRPr="00D56EEF">
        <w:rPr>
          <w:rFonts w:eastAsia="Times New Roman" w:cstheme="minorHAnsi"/>
          <w:bCs/>
          <w:color w:val="2C3E50"/>
          <w:sz w:val="32"/>
          <w:szCs w:val="32"/>
        </w:rPr>
        <w:lastRenderedPageBreak/>
        <w:t xml:space="preserve">Informations complémentaires : </w:t>
      </w:r>
    </w:p>
    <w:p w:rsidR="003B0DD3" w:rsidRDefault="003B0DD3" w:rsidP="003B0DD3">
      <w:pPr>
        <w:pStyle w:val="Default"/>
        <w:spacing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 xml:space="preserve">e banque d'image, type </w:t>
      </w:r>
      <w:proofErr w:type="spellStart"/>
      <w:r>
        <w:rPr>
          <w:rFonts w:ascii="Verdana" w:hAnsi="Verdana"/>
          <w:sz w:val="20"/>
          <w:szCs w:val="20"/>
        </w:rPr>
        <w:t>Fotolia</w:t>
      </w:r>
      <w:proofErr w:type="spellEnd"/>
      <w:r>
        <w:rPr>
          <w:rFonts w:ascii="Verdana" w:hAnsi="Verdana"/>
          <w:sz w:val="20"/>
          <w:szCs w:val="20"/>
        </w:rPr>
        <w:t xml:space="preserve">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3B0DD3" w:rsidRDefault="003B0DD3" w:rsidP="003B0DD3">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et n’inclut pas son hébergement, la réservation du nom de domaine, ni </w:t>
      </w:r>
      <w:r>
        <w:rPr>
          <w:rFonts w:ascii="Verdana" w:hAnsi="Verdana"/>
          <w:b/>
          <w:sz w:val="20"/>
          <w:szCs w:val="20"/>
        </w:rPr>
        <w:t>l’achat des plugins nécessaires à son fonctionnement.</w:t>
      </w:r>
      <w:r w:rsidRPr="00293A33">
        <w:rPr>
          <w:rFonts w:ascii="Verdana" w:hAnsi="Verdana"/>
          <w:b/>
          <w:sz w:val="20"/>
          <w:szCs w:val="20"/>
        </w:rPr>
        <w:t xml:space="preserve"> </w:t>
      </w:r>
    </w:p>
    <w:p w:rsidR="00D56EEF" w:rsidRPr="00D56EEF" w:rsidRDefault="00D56EEF" w:rsidP="00D56EEF">
      <w:pPr>
        <w:spacing w:before="200" w:after="60"/>
        <w:jc w:val="both"/>
        <w:rPr>
          <w:rFonts w:eastAsia="Times New Roman" w:cstheme="minorHAnsi"/>
          <w:bCs/>
          <w:color w:val="2C3E50"/>
          <w:sz w:val="32"/>
          <w:szCs w:val="32"/>
        </w:rPr>
      </w:pPr>
      <w:r w:rsidRPr="00D56EEF">
        <w:rPr>
          <w:rFonts w:eastAsia="Times New Roman" w:cstheme="minorHAnsi"/>
          <w:bCs/>
          <w:color w:val="2C3E50"/>
          <w:sz w:val="32"/>
          <w:szCs w:val="32"/>
        </w:rPr>
        <w:t xml:space="preserve">Prérequis et informations importantes sur l’exécution du projet : </w:t>
      </w:r>
    </w:p>
    <w:p w:rsidR="00D56EEF" w:rsidRDefault="00D56EEF" w:rsidP="00D56EEF">
      <w:pPr>
        <w:tabs>
          <w:tab w:val="left" w:pos="1134"/>
          <w:tab w:val="left" w:pos="5103"/>
        </w:tabs>
        <w:rPr>
          <w:rFonts w:ascii="Verdana" w:eastAsia="Calibri" w:hAnsi="Verdana" w:cs="Times New Roman"/>
          <w:sz w:val="20"/>
          <w:szCs w:val="20"/>
        </w:rPr>
      </w:pPr>
      <w:r w:rsidRPr="00DF14F7">
        <w:rPr>
          <w:rFonts w:ascii="Verdana" w:eastAsia="Times New Roman" w:hAnsi="Verdana" w:cs="Times New Roman"/>
          <w:sz w:val="20"/>
          <w:szCs w:val="20"/>
          <w:lang w:eastAsia="fr-FR"/>
        </w:rPr>
        <w:t>Le site sera hébergé sur votre espace de stockage et mis en ligne sur le nom de domaine que vous aurez réservé au préalable</w:t>
      </w:r>
      <w:r>
        <w:rPr>
          <w:rFonts w:ascii="Verdana" w:eastAsia="Times New Roman" w:hAnsi="Verdana" w:cs="Times New Roman"/>
          <w:b/>
          <w:sz w:val="20"/>
          <w:szCs w:val="20"/>
          <w:lang w:eastAsia="fr-FR"/>
        </w:rPr>
        <w:t>.</w:t>
      </w:r>
      <w:r w:rsidR="00DF14F7">
        <w:rPr>
          <w:rFonts w:ascii="Verdana" w:eastAsia="Times New Roman" w:hAnsi="Verdana" w:cs="Times New Roman"/>
          <w:b/>
          <w:sz w:val="20"/>
          <w:szCs w:val="20"/>
          <w:lang w:eastAsia="fr-FR"/>
        </w:rPr>
        <w:t xml:space="preserve"> </w:t>
      </w:r>
      <w:r w:rsidRPr="00DF14F7">
        <w:rPr>
          <w:rFonts w:ascii="Verdana" w:eastAsia="Calibri" w:hAnsi="Verdana" w:cs="Times New Roman"/>
          <w:b/>
          <w:sz w:val="20"/>
          <w:szCs w:val="20"/>
        </w:rPr>
        <w:t>Pour que ce projet (objet de cette offre) soit valable</w:t>
      </w:r>
      <w:r>
        <w:rPr>
          <w:rFonts w:ascii="Verdana" w:eastAsia="Calibri" w:hAnsi="Verdana" w:cs="Times New Roman"/>
          <w:sz w:val="20"/>
          <w:szCs w:val="20"/>
        </w:rPr>
        <w:t>, n</w:t>
      </w:r>
      <w:r w:rsidRPr="001D2780">
        <w:rPr>
          <w:rFonts w:ascii="Verdana" w:eastAsia="Calibri" w:hAnsi="Verdana" w:cs="Times New Roman"/>
          <w:sz w:val="20"/>
          <w:szCs w:val="20"/>
        </w:rPr>
        <w:t>ous dev</w:t>
      </w:r>
      <w:r>
        <w:rPr>
          <w:rFonts w:ascii="Verdana" w:eastAsia="Calibri" w:hAnsi="Verdana" w:cs="Times New Roman"/>
          <w:sz w:val="20"/>
          <w:szCs w:val="20"/>
        </w:rPr>
        <w:t>ons a</w:t>
      </w:r>
      <w:r w:rsidRPr="00DE7C55">
        <w:rPr>
          <w:rFonts w:ascii="Verdana" w:eastAsia="Calibri" w:hAnsi="Verdana" w:cs="Times New Roman"/>
          <w:sz w:val="20"/>
          <w:szCs w:val="20"/>
        </w:rPr>
        <w:t xml:space="preserve">ccéder </w:t>
      </w:r>
      <w:r>
        <w:rPr>
          <w:rFonts w:ascii="Verdana" w:eastAsia="Calibri" w:hAnsi="Verdana" w:cs="Times New Roman"/>
          <w:sz w:val="20"/>
          <w:szCs w:val="20"/>
        </w:rPr>
        <w:t>au tableau de bord de votre hébergement (OVH manager) pour :</w:t>
      </w:r>
    </w:p>
    <w:p w:rsidR="00D56EEF" w:rsidRDefault="00D56EEF" w:rsidP="00D56EEF">
      <w:pPr>
        <w:pStyle w:val="Paragraphedeliste"/>
        <w:numPr>
          <w:ilvl w:val="1"/>
          <w:numId w:val="1"/>
        </w:numPr>
        <w:ind w:left="709"/>
        <w:rPr>
          <w:rFonts w:ascii="Verdana" w:eastAsia="Calibri" w:hAnsi="Verdana" w:cs="Times New Roman"/>
          <w:sz w:val="20"/>
          <w:szCs w:val="20"/>
        </w:rPr>
      </w:pPr>
      <w:r>
        <w:rPr>
          <w:rFonts w:ascii="Verdana" w:eastAsia="Calibri" w:hAnsi="Verdana" w:cs="Times New Roman"/>
          <w:sz w:val="20"/>
          <w:szCs w:val="20"/>
        </w:rPr>
        <w:t>Récupérer vos codes ftp (accès au serveur d’hébergement)</w:t>
      </w:r>
      <w:r w:rsidR="00DF14F7">
        <w:rPr>
          <w:rFonts w:ascii="Verdana" w:eastAsia="Calibri" w:hAnsi="Verdana" w:cs="Times New Roman"/>
          <w:sz w:val="20"/>
          <w:szCs w:val="20"/>
        </w:rPr>
        <w:t>.</w:t>
      </w:r>
    </w:p>
    <w:p w:rsidR="00D56EEF" w:rsidRDefault="00DF14F7" w:rsidP="00D56EEF">
      <w:pPr>
        <w:pStyle w:val="Paragraphedeliste"/>
        <w:numPr>
          <w:ilvl w:val="1"/>
          <w:numId w:val="1"/>
        </w:numPr>
        <w:ind w:left="709"/>
        <w:rPr>
          <w:rFonts w:ascii="Verdana" w:eastAsia="Calibri" w:hAnsi="Verdana" w:cs="Times New Roman"/>
          <w:sz w:val="20"/>
          <w:szCs w:val="20"/>
        </w:rPr>
      </w:pPr>
      <w:r>
        <w:rPr>
          <w:rFonts w:ascii="Verdana" w:eastAsia="Calibri" w:hAnsi="Verdana" w:cs="Times New Roman"/>
          <w:sz w:val="20"/>
          <w:szCs w:val="20"/>
        </w:rPr>
        <w:t>Activer la base de données.</w:t>
      </w:r>
    </w:p>
    <w:p w:rsidR="00D56EEF" w:rsidRDefault="00DF14F7" w:rsidP="00D56EEF">
      <w:pPr>
        <w:pStyle w:val="Paragraphedeliste"/>
        <w:numPr>
          <w:ilvl w:val="1"/>
          <w:numId w:val="1"/>
        </w:numPr>
        <w:ind w:left="709"/>
        <w:rPr>
          <w:rFonts w:ascii="Verdana" w:eastAsia="Calibri" w:hAnsi="Verdana" w:cs="Times New Roman"/>
          <w:sz w:val="20"/>
          <w:szCs w:val="20"/>
        </w:rPr>
      </w:pPr>
      <w:r>
        <w:rPr>
          <w:rFonts w:ascii="Verdana" w:eastAsia="Calibri" w:hAnsi="Verdana" w:cs="Times New Roman"/>
          <w:sz w:val="20"/>
          <w:szCs w:val="20"/>
        </w:rPr>
        <w:t>R</w:t>
      </w:r>
      <w:r w:rsidR="00D56EEF">
        <w:rPr>
          <w:rFonts w:ascii="Verdana" w:eastAsia="Calibri" w:hAnsi="Verdana" w:cs="Times New Roman"/>
          <w:sz w:val="20"/>
          <w:szCs w:val="20"/>
        </w:rPr>
        <w:t>écupérer les accès à la base de données</w:t>
      </w:r>
      <w:r>
        <w:rPr>
          <w:rFonts w:ascii="Verdana" w:eastAsia="Calibri" w:hAnsi="Verdana" w:cs="Times New Roman"/>
          <w:sz w:val="20"/>
          <w:szCs w:val="20"/>
        </w:rPr>
        <w:t>.</w:t>
      </w:r>
    </w:p>
    <w:p w:rsidR="00D56EEF" w:rsidRPr="00D56EEF" w:rsidRDefault="00DF14F7" w:rsidP="00D56EEF">
      <w:pPr>
        <w:pStyle w:val="Paragraphedeliste"/>
        <w:numPr>
          <w:ilvl w:val="1"/>
          <w:numId w:val="1"/>
        </w:numPr>
        <w:ind w:left="709"/>
        <w:rPr>
          <w:rFonts w:ascii="Verdana" w:eastAsia="Calibri" w:hAnsi="Verdana" w:cs="Times New Roman"/>
          <w:sz w:val="20"/>
          <w:szCs w:val="20"/>
        </w:rPr>
      </w:pPr>
      <w:r>
        <w:rPr>
          <w:rFonts w:ascii="Verdana" w:eastAsia="Calibri" w:hAnsi="Verdana" w:cs="Times New Roman"/>
          <w:sz w:val="20"/>
          <w:szCs w:val="20"/>
        </w:rPr>
        <w:t>M</w:t>
      </w:r>
      <w:r w:rsidR="00D56EEF">
        <w:rPr>
          <w:rFonts w:ascii="Verdana" w:eastAsia="Calibri" w:hAnsi="Verdana" w:cs="Times New Roman"/>
          <w:sz w:val="20"/>
          <w:szCs w:val="20"/>
        </w:rPr>
        <w:t>ettre en place le protocole « https »</w:t>
      </w:r>
      <w:r>
        <w:rPr>
          <w:rFonts w:ascii="Verdana" w:eastAsia="Calibri" w:hAnsi="Verdana" w:cs="Times New Roman"/>
          <w:sz w:val="20"/>
          <w:szCs w:val="20"/>
        </w:rPr>
        <w:t>.</w:t>
      </w:r>
    </w:p>
    <w:p w:rsidR="003B0DD3" w:rsidRPr="00D56EEF" w:rsidRDefault="003B0DD3" w:rsidP="00D56EEF">
      <w:pPr>
        <w:spacing w:before="200" w:after="60"/>
        <w:jc w:val="both"/>
        <w:rPr>
          <w:rFonts w:eastAsia="Times New Roman" w:cstheme="minorHAnsi"/>
          <w:bCs/>
          <w:color w:val="2C3E50"/>
          <w:sz w:val="32"/>
          <w:szCs w:val="32"/>
        </w:rPr>
      </w:pPr>
      <w:proofErr w:type="spellStart"/>
      <w:r w:rsidRPr="00D56EEF">
        <w:rPr>
          <w:rFonts w:eastAsia="Times New Roman" w:cstheme="minorHAnsi"/>
          <w:bCs/>
          <w:color w:val="2C3E50"/>
          <w:sz w:val="32"/>
          <w:szCs w:val="32"/>
        </w:rPr>
        <w:t>Délivrables</w:t>
      </w:r>
      <w:proofErr w:type="spellEnd"/>
      <w:r w:rsidRPr="00D56EEF">
        <w:rPr>
          <w:rFonts w:eastAsia="Times New Roman" w:cstheme="minorHAnsi"/>
          <w:bCs/>
          <w:color w:val="2C3E50"/>
          <w:sz w:val="32"/>
          <w:szCs w:val="32"/>
        </w:rPr>
        <w:t> :</w:t>
      </w:r>
    </w:p>
    <w:p w:rsidR="003B0DD3" w:rsidRDefault="003B0DD3" w:rsidP="00DF14F7">
      <w:pPr>
        <w:tabs>
          <w:tab w:val="left" w:pos="2410"/>
        </w:tabs>
        <w:spacing w:after="240"/>
        <w:ind w:right="-142"/>
        <w:rPr>
          <w:rFonts w:ascii="Verdana" w:hAnsi="Verdana"/>
          <w:sz w:val="20"/>
          <w:szCs w:val="20"/>
        </w:rPr>
      </w:pPr>
      <w:r w:rsidRPr="00D56EEF">
        <w:rPr>
          <w:rFonts w:ascii="Verdana" w:eastAsia="Calibri" w:hAnsi="Verdana" w:cs="Times New Roman"/>
          <w:sz w:val="20"/>
          <w:szCs w:val="20"/>
        </w:rPr>
        <w:t>A la formation, un livret vous sera remis et un accès vous sera créé pour vous permettre de gérer votre site.</w:t>
      </w:r>
      <w:r w:rsidR="00D56EEF">
        <w:rPr>
          <w:rFonts w:ascii="Verdana" w:eastAsia="Calibri" w:hAnsi="Verdana" w:cs="Times New Roman"/>
          <w:sz w:val="20"/>
          <w:szCs w:val="20"/>
        </w:rPr>
        <w:t xml:space="preserve"> Les </w:t>
      </w:r>
      <w:r w:rsidR="00D56EEF" w:rsidRPr="00D56EEF">
        <w:rPr>
          <w:rFonts w:ascii="Verdana" w:eastAsia="Calibri" w:hAnsi="Verdana" w:cs="Times New Roman"/>
          <w:sz w:val="20"/>
          <w:szCs w:val="20"/>
        </w:rPr>
        <w:t xml:space="preserve">sources de la maquette graphique </w:t>
      </w:r>
      <w:r w:rsidR="00D56EEF">
        <w:rPr>
          <w:rFonts w:ascii="Verdana" w:eastAsia="Calibri" w:hAnsi="Verdana" w:cs="Times New Roman"/>
          <w:sz w:val="20"/>
          <w:szCs w:val="20"/>
        </w:rPr>
        <w:t>(validée)</w:t>
      </w:r>
      <w:r w:rsidR="00D56EEF" w:rsidRPr="00D56EEF">
        <w:rPr>
          <w:rFonts w:ascii="Verdana" w:eastAsia="Calibri" w:hAnsi="Verdana" w:cs="Times New Roman"/>
          <w:sz w:val="20"/>
          <w:szCs w:val="20"/>
        </w:rPr>
        <w:t xml:space="preserve"> au format « </w:t>
      </w:r>
      <w:proofErr w:type="spellStart"/>
      <w:r w:rsidR="00D56EEF" w:rsidRPr="00D56EEF">
        <w:rPr>
          <w:rFonts w:ascii="Verdana" w:eastAsia="Calibri" w:hAnsi="Verdana" w:cs="Times New Roman"/>
          <w:sz w:val="20"/>
          <w:szCs w:val="20"/>
        </w:rPr>
        <w:t>Psd</w:t>
      </w:r>
      <w:proofErr w:type="spellEnd"/>
      <w:r w:rsidR="00D56EEF" w:rsidRPr="00D56EEF">
        <w:rPr>
          <w:rFonts w:ascii="Verdana" w:eastAsia="Calibri" w:hAnsi="Verdana" w:cs="Times New Roman"/>
          <w:sz w:val="20"/>
          <w:szCs w:val="20"/>
        </w:rPr>
        <w:t> »</w:t>
      </w:r>
      <w:r w:rsidR="00DF14F7">
        <w:rPr>
          <w:rFonts w:ascii="Verdana" w:eastAsia="Calibri" w:hAnsi="Verdana" w:cs="Times New Roman"/>
          <w:sz w:val="20"/>
          <w:szCs w:val="20"/>
        </w:rPr>
        <w:t xml:space="preserve"> seront mis à disposition sur votre hébergement ou sur un support amovible.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85" w:type="dxa"/>
          <w:left w:w="85" w:type="dxa"/>
          <w:bottom w:w="85" w:type="dxa"/>
          <w:right w:w="85" w:type="dxa"/>
        </w:tblCellMar>
        <w:tblLook w:val="04A0" w:firstRow="1" w:lastRow="0" w:firstColumn="1" w:lastColumn="0" w:noHBand="0" w:noVBand="1"/>
      </w:tblPr>
      <w:tblGrid>
        <w:gridCol w:w="10763"/>
      </w:tblGrid>
      <w:tr w:rsidR="003B0DD3" w:rsidTr="00DF14F7">
        <w:tc>
          <w:tcPr>
            <w:tcW w:w="10763" w:type="dxa"/>
            <w:shd w:val="clear" w:color="auto" w:fill="F7F7F7"/>
          </w:tcPr>
          <w:p w:rsidR="003B0DD3" w:rsidRPr="00293A33" w:rsidRDefault="003B0DD3" w:rsidP="00E24A46">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3B0DD3" w:rsidRPr="00293A33" w:rsidRDefault="003B0DD3" w:rsidP="00E24A46">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3B0DD3" w:rsidRDefault="003B0DD3" w:rsidP="00E24A46">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3B0DD3" w:rsidRDefault="003B0DD3" w:rsidP="00E24A46">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3B0DD3" w:rsidRDefault="003B0DD3" w:rsidP="00E24A46">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A05A2" w:rsidRPr="00D56EEF" w:rsidRDefault="00DA05A2" w:rsidP="00DA05A2">
      <w:pPr>
        <w:rPr>
          <w:rFonts w:ascii="Verdana" w:hAnsi="Verdana"/>
          <w:sz w:val="20"/>
          <w:szCs w:val="20"/>
        </w:rPr>
      </w:pPr>
    </w:p>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DA05A2" w:rsidTr="00DA05A2">
        <w:tc>
          <w:tcPr>
            <w:tcW w:w="5387" w:type="dxa"/>
          </w:tcPr>
          <w:p w:rsidR="00DA05A2" w:rsidRPr="00DA05A2" w:rsidRDefault="00DA05A2" w:rsidP="00DA05A2">
            <w:pPr>
              <w:rPr>
                <w:rFonts w:ascii="Verdana" w:hAnsi="Verdana"/>
                <w:sz w:val="20"/>
                <w:szCs w:val="20"/>
              </w:rPr>
            </w:pPr>
            <w:r w:rsidRPr="00DA05A2">
              <w:rPr>
                <w:rFonts w:ascii="Verdana" w:hAnsi="Verdana"/>
                <w:b/>
                <w:sz w:val="20"/>
                <w:szCs w:val="20"/>
              </w:rPr>
              <w:t xml:space="preserve">Signature du Client suivie de la mention </w:t>
            </w:r>
            <w:r w:rsidRPr="00DA05A2">
              <w:rPr>
                <w:rFonts w:ascii="Verdana" w:hAnsi="Verdana"/>
                <w:b/>
                <w:sz w:val="20"/>
                <w:szCs w:val="20"/>
              </w:rPr>
              <w:br/>
            </w:r>
            <w:r>
              <w:rPr>
                <w:rFonts w:ascii="Verdana" w:hAnsi="Verdana"/>
                <w:sz w:val="20"/>
                <w:szCs w:val="20"/>
              </w:rPr>
              <w:t>« </w:t>
            </w:r>
            <w:r w:rsidRPr="00DA05A2">
              <w:rPr>
                <w:rFonts w:ascii="Verdana" w:hAnsi="Verdana"/>
                <w:sz w:val="20"/>
                <w:szCs w:val="20"/>
              </w:rPr>
              <w:t>Bon pour accord et exécution</w:t>
            </w:r>
            <w:r>
              <w:rPr>
                <w:rFonts w:ascii="Verdana" w:hAnsi="Verdana"/>
                <w:sz w:val="20"/>
                <w:szCs w:val="20"/>
              </w:rPr>
              <w:t> »</w:t>
            </w:r>
            <w:r w:rsidRPr="00DA05A2">
              <w:rPr>
                <w:rFonts w:ascii="Verdana" w:hAnsi="Verdana"/>
                <w:sz w:val="20"/>
                <w:szCs w:val="20"/>
              </w:rPr>
              <w:br/>
              <w:t>Nom, pré</w:t>
            </w:r>
            <w:r>
              <w:rPr>
                <w:rFonts w:ascii="Verdana" w:hAnsi="Verdana"/>
                <w:sz w:val="20"/>
                <w:szCs w:val="20"/>
              </w:rPr>
              <w:t>nom et qualité du signataire :</w:t>
            </w:r>
            <w:r>
              <w:rPr>
                <w:rFonts w:ascii="Verdana" w:hAnsi="Verdana"/>
                <w:sz w:val="20"/>
                <w:szCs w:val="20"/>
              </w:rPr>
              <w:br/>
            </w:r>
            <w:r w:rsidRPr="00DA05A2">
              <w:rPr>
                <w:rFonts w:ascii="Verdana" w:hAnsi="Verdana"/>
                <w:sz w:val="20"/>
                <w:szCs w:val="20"/>
              </w:rPr>
              <w:t>………………………………………………………………………………</w:t>
            </w:r>
            <w:r w:rsidRPr="00DA05A2">
              <w:rPr>
                <w:rFonts w:ascii="Verdana" w:hAnsi="Verdana"/>
                <w:sz w:val="20"/>
                <w:szCs w:val="20"/>
              </w:rPr>
              <w:br/>
              <w:t>Date : ……………………………………………………………………</w:t>
            </w:r>
          </w:p>
          <w:p w:rsidR="00DA05A2" w:rsidRPr="00DA05A2" w:rsidRDefault="00DA05A2" w:rsidP="00DA05A2">
            <w:pPr>
              <w:rPr>
                <w:rFonts w:ascii="Verdana" w:hAnsi="Verdana"/>
                <w:sz w:val="20"/>
                <w:szCs w:val="20"/>
              </w:rPr>
            </w:pPr>
          </w:p>
        </w:tc>
        <w:tc>
          <w:tcPr>
            <w:tcW w:w="5387" w:type="dxa"/>
          </w:tcPr>
          <w:p w:rsidR="00DA05A2" w:rsidRPr="00DA05A2" w:rsidRDefault="00DA05A2" w:rsidP="00DA05A2">
            <w:pPr>
              <w:rPr>
                <w:rFonts w:ascii="Verdana" w:hAnsi="Verdana"/>
                <w:sz w:val="20"/>
                <w:szCs w:val="20"/>
              </w:rPr>
            </w:pPr>
            <w:r w:rsidRPr="00DA05A2">
              <w:rPr>
                <w:rFonts w:ascii="Verdana" w:hAnsi="Verdana"/>
                <w:sz w:val="20"/>
                <w:szCs w:val="20"/>
              </w:rPr>
              <w:t xml:space="preserve">Signature de la </w:t>
            </w:r>
            <w:r w:rsidRPr="00DA05A2">
              <w:rPr>
                <w:rFonts w:ascii="Verdana" w:eastAsia="Times New Roman" w:hAnsi="Verdana" w:cs="Times New Roman"/>
                <w:b/>
                <w:bCs/>
                <w:color w:val="E25046"/>
                <w:sz w:val="20"/>
                <w:szCs w:val="20"/>
                <w:lang w:eastAsia="fr-FR"/>
              </w:rPr>
              <w:t>SARL Allizéo Web</w:t>
            </w:r>
            <w:r w:rsidRPr="00DA05A2">
              <w:rPr>
                <w:rFonts w:ascii="Verdana" w:hAnsi="Verdana"/>
                <w:sz w:val="20"/>
                <w:szCs w:val="20"/>
              </w:rPr>
              <w:br/>
              <w:t xml:space="preserve">Habiba </w:t>
            </w:r>
            <w:proofErr w:type="spellStart"/>
            <w:r w:rsidRPr="00DA05A2">
              <w:rPr>
                <w:rFonts w:ascii="Verdana" w:hAnsi="Verdana"/>
                <w:sz w:val="20"/>
                <w:szCs w:val="20"/>
              </w:rPr>
              <w:t>Aouzal</w:t>
            </w:r>
            <w:proofErr w:type="spellEnd"/>
            <w:r w:rsidRPr="00DA05A2">
              <w:rPr>
                <w:rFonts w:ascii="Verdana" w:eastAsia="Calibri" w:hAnsi="Verdana" w:cs="Times New Roman"/>
                <w:b/>
                <w:color w:val="F29400"/>
                <w:sz w:val="20"/>
                <w:szCs w:val="20"/>
              </w:rPr>
              <w:br/>
            </w:r>
            <w:r w:rsidRPr="00DA05A2">
              <w:rPr>
                <w:rFonts w:ascii="Verdana" w:hAnsi="Verdana"/>
                <w:sz w:val="20"/>
                <w:szCs w:val="20"/>
              </w:rPr>
              <w:t>Date : ……………………………………</w:t>
            </w:r>
          </w:p>
          <w:p w:rsidR="00DA05A2" w:rsidRPr="00DA05A2" w:rsidRDefault="00DA05A2" w:rsidP="00D56EEF">
            <w:pPr>
              <w:rPr>
                <w:rFonts w:ascii="Verdana" w:hAnsi="Verdana"/>
                <w:sz w:val="20"/>
                <w:szCs w:val="20"/>
              </w:rPr>
            </w:pPr>
            <w:r w:rsidRPr="00DA05A2">
              <w:rPr>
                <w:rFonts w:ascii="Verdana" w:hAnsi="Verdana"/>
                <w:sz w:val="20"/>
                <w:szCs w:val="20"/>
              </w:rPr>
              <w:br/>
            </w:r>
            <w:r w:rsidRPr="00DA05A2">
              <w:rPr>
                <w:rFonts w:ascii="Verdana" w:hAnsi="Verdana"/>
                <w:sz w:val="20"/>
                <w:szCs w:val="20"/>
              </w:rPr>
              <w:br/>
            </w:r>
          </w:p>
        </w:tc>
      </w:tr>
    </w:tbl>
    <w:p w:rsidR="005B30F8" w:rsidRDefault="005B30F8" w:rsidP="00DF14F7"/>
    <w:sectPr w:rsidR="005B30F8" w:rsidSect="00D56EEF">
      <w:footerReference w:type="default" r:id="rId8"/>
      <w:footerReference w:type="first" r:id="rId9"/>
      <w:type w:val="continuous"/>
      <w:pgSz w:w="11906" w:h="16838"/>
      <w:pgMar w:top="851" w:right="566" w:bottom="1417" w:left="567"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D9" w:rsidRDefault="009165D9" w:rsidP="00DA05A2">
      <w:pPr>
        <w:spacing w:after="0" w:line="240" w:lineRule="auto"/>
      </w:pPr>
      <w:r>
        <w:separator/>
      </w:r>
    </w:p>
  </w:endnote>
  <w:endnote w:type="continuationSeparator" w:id="0">
    <w:p w:rsidR="009165D9" w:rsidRDefault="009165D9"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48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832"/>
      <w:gridCol w:w="6378"/>
      <w:gridCol w:w="1275"/>
    </w:tblGrid>
    <w:tr w:rsidR="00DA05A2" w:rsidTr="00371E87">
      <w:tc>
        <w:tcPr>
          <w:tcW w:w="2832" w:type="dxa"/>
          <w:tcMar>
            <w:bottom w:w="85" w:type="dxa"/>
          </w:tcMar>
        </w:tcPr>
        <w:p w:rsidR="00DA05A2" w:rsidRPr="00807CC6" w:rsidRDefault="00DA05A2" w:rsidP="00DA05A2">
          <w:pPr>
            <w:pStyle w:val="Pieddepage"/>
            <w:tabs>
              <w:tab w:val="clear" w:pos="9072"/>
              <w:tab w:val="right" w:pos="10773"/>
            </w:tabs>
            <w:rPr>
              <w:color w:val="BFBFBF" w:themeColor="background1" w:themeShade="BF"/>
              <w:sz w:val="18"/>
              <w:szCs w:val="18"/>
            </w:rPr>
          </w:pPr>
          <w:r w:rsidRPr="00807CC6">
            <w:rPr>
              <w:noProof/>
              <w:color w:val="BFBFBF" w:themeColor="background1" w:themeShade="BF"/>
              <w:sz w:val="18"/>
              <w:szCs w:val="18"/>
              <w:lang w:eastAsia="fr-FR"/>
            </w:rPr>
            <w:drawing>
              <wp:inline distT="0" distB="0" distL="0" distR="0" wp14:anchorId="042213F0" wp14:editId="2A638740">
                <wp:extent cx="1608000" cy="360000"/>
                <wp:effectExtent l="0" t="0" r="0" b="2540"/>
                <wp:docPr id="9" name="Image 9"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cstate="print">
                          <a:extLst>
                            <a:ext uri="{28A0092B-C50C-407E-A947-70E740481C1C}">
                              <a14:useLocalDpi xmlns:a14="http://schemas.microsoft.com/office/drawing/2010/main" val="0"/>
                            </a:ext>
                          </a:extLst>
                        </a:blip>
                        <a:srcRect b="55224"/>
                        <a:stretch/>
                      </pic:blipFill>
                      <pic:spPr bwMode="auto">
                        <a:xfrm>
                          <a:off x="0" y="0"/>
                          <a:ext cx="1608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tcMar>
            <w:bottom w:w="85" w:type="dxa"/>
          </w:tcMar>
          <w:vAlign w:val="bottom"/>
        </w:tcPr>
        <w:p w:rsidR="00DA05A2" w:rsidRPr="00DA05A2" w:rsidRDefault="00DA05A2" w:rsidP="00DA05A2">
          <w:pPr>
            <w:spacing w:after="0"/>
            <w:rPr>
              <w:rFonts w:ascii="Verdana" w:hAnsi="Verdana"/>
              <w:color w:val="BFBFBF" w:themeColor="background1" w:themeShade="BF"/>
              <w:sz w:val="18"/>
              <w:szCs w:val="18"/>
            </w:rPr>
          </w:pPr>
          <w:r w:rsidRPr="00DA05A2">
            <w:rPr>
              <w:rFonts w:ascii="Verdana" w:hAnsi="Verdana"/>
              <w:color w:val="BFBFBF" w:themeColor="background1" w:themeShade="BF"/>
              <w:sz w:val="18"/>
              <w:szCs w:val="18"/>
            </w:rPr>
            <w:t>SARL au capital de 6.000 € - RCS Saint-Etienne  B 750 800 229</w:t>
          </w:r>
          <w:r w:rsidRPr="00DA05A2">
            <w:rPr>
              <w:rFonts w:ascii="Verdana" w:hAnsi="Verdana"/>
              <w:color w:val="BFBFBF" w:themeColor="background1" w:themeShade="BF"/>
              <w:sz w:val="18"/>
              <w:szCs w:val="18"/>
            </w:rPr>
            <w:br/>
            <w:t>Siret 750 800 229 00015 - APE 6201Z - FR 74 750800229</w:t>
          </w:r>
        </w:p>
      </w:tc>
      <w:tc>
        <w:tcPr>
          <w:tcW w:w="1275" w:type="dxa"/>
          <w:tcMar>
            <w:bottom w:w="85" w:type="dxa"/>
          </w:tcMar>
          <w:vAlign w:val="bottom"/>
        </w:tcPr>
        <w:p w:rsidR="00DA05A2" w:rsidRPr="0058295C" w:rsidRDefault="00DA05A2" w:rsidP="00DA05A2">
          <w:pPr>
            <w:spacing w:after="0"/>
            <w:jc w:val="right"/>
            <w:rPr>
              <w:rFonts w:ascii="Verdana" w:hAnsi="Verdana" w:cs="Arial"/>
              <w:sz w:val="20"/>
              <w:szCs w:val="20"/>
            </w:rPr>
          </w:pPr>
          <w:r w:rsidRPr="0058295C">
            <w:rPr>
              <w:rFonts w:ascii="Verdana" w:hAnsi="Verdana"/>
              <w:color w:val="BFBFBF" w:themeColor="background1" w:themeShade="BF"/>
              <w:sz w:val="20"/>
              <w:szCs w:val="20"/>
            </w:rPr>
            <w:t xml:space="preserve">Page </w:t>
          </w:r>
          <w:r w:rsidRPr="0058295C">
            <w:rPr>
              <w:rFonts w:ascii="Verdana" w:hAnsi="Verdana"/>
              <w:bCs/>
              <w:color w:val="BFBFBF" w:themeColor="background1" w:themeShade="BF"/>
              <w:sz w:val="20"/>
              <w:szCs w:val="20"/>
            </w:rPr>
            <w:fldChar w:fldCharType="begin"/>
          </w:r>
          <w:r w:rsidRPr="0058295C">
            <w:rPr>
              <w:rFonts w:ascii="Verdana" w:hAnsi="Verdana"/>
              <w:bCs/>
              <w:color w:val="BFBFBF" w:themeColor="background1" w:themeShade="BF"/>
              <w:sz w:val="20"/>
              <w:szCs w:val="20"/>
            </w:rPr>
            <w:instrText>PAGE  \* Arabic  \* MERGEFORMAT</w:instrText>
          </w:r>
          <w:r w:rsidRPr="0058295C">
            <w:rPr>
              <w:rFonts w:ascii="Verdana" w:hAnsi="Verdana"/>
              <w:bCs/>
              <w:color w:val="BFBFBF" w:themeColor="background1" w:themeShade="BF"/>
              <w:sz w:val="20"/>
              <w:szCs w:val="20"/>
            </w:rPr>
            <w:fldChar w:fldCharType="separate"/>
          </w:r>
          <w:r w:rsidR="00371E87">
            <w:rPr>
              <w:rFonts w:ascii="Verdana" w:hAnsi="Verdana"/>
              <w:bCs/>
              <w:noProof/>
              <w:color w:val="BFBFBF" w:themeColor="background1" w:themeShade="BF"/>
              <w:sz w:val="20"/>
              <w:szCs w:val="20"/>
            </w:rPr>
            <w:t>2</w:t>
          </w:r>
          <w:r w:rsidRPr="0058295C">
            <w:rPr>
              <w:rFonts w:ascii="Verdana" w:hAnsi="Verdana"/>
              <w:bCs/>
              <w:color w:val="BFBFBF" w:themeColor="background1" w:themeShade="BF"/>
              <w:sz w:val="20"/>
              <w:szCs w:val="20"/>
            </w:rPr>
            <w:fldChar w:fldCharType="end"/>
          </w:r>
          <w:r w:rsidRPr="0058295C">
            <w:rPr>
              <w:rFonts w:ascii="Verdana" w:hAnsi="Verdana"/>
              <w:color w:val="BFBFBF" w:themeColor="background1" w:themeShade="BF"/>
              <w:sz w:val="20"/>
              <w:szCs w:val="20"/>
            </w:rPr>
            <w:t xml:space="preserve"> sur </w:t>
          </w:r>
          <w:r w:rsidRPr="0058295C">
            <w:rPr>
              <w:rFonts w:ascii="Verdana" w:hAnsi="Verdana"/>
              <w:bCs/>
              <w:color w:val="BFBFBF" w:themeColor="background1" w:themeShade="BF"/>
              <w:sz w:val="20"/>
              <w:szCs w:val="20"/>
            </w:rPr>
            <w:fldChar w:fldCharType="begin"/>
          </w:r>
          <w:r w:rsidRPr="0058295C">
            <w:rPr>
              <w:rFonts w:ascii="Verdana" w:hAnsi="Verdana"/>
              <w:bCs/>
              <w:color w:val="BFBFBF" w:themeColor="background1" w:themeShade="BF"/>
              <w:sz w:val="20"/>
              <w:szCs w:val="20"/>
            </w:rPr>
            <w:instrText>NUMPAGES  \* Arabic  \* MERGEFORMAT</w:instrText>
          </w:r>
          <w:r w:rsidRPr="0058295C">
            <w:rPr>
              <w:rFonts w:ascii="Verdana" w:hAnsi="Verdana"/>
              <w:bCs/>
              <w:color w:val="BFBFBF" w:themeColor="background1" w:themeShade="BF"/>
              <w:sz w:val="20"/>
              <w:szCs w:val="20"/>
            </w:rPr>
            <w:fldChar w:fldCharType="separate"/>
          </w:r>
          <w:r w:rsidR="00371E87">
            <w:rPr>
              <w:rFonts w:ascii="Verdana" w:hAnsi="Verdana"/>
              <w:bCs/>
              <w:noProof/>
              <w:color w:val="BFBFBF" w:themeColor="background1" w:themeShade="BF"/>
              <w:sz w:val="20"/>
              <w:szCs w:val="20"/>
            </w:rPr>
            <w:t>2</w:t>
          </w:r>
          <w:r w:rsidRPr="0058295C">
            <w:rPr>
              <w:rFonts w:ascii="Verdana" w:hAnsi="Verdana"/>
              <w:bCs/>
              <w:color w:val="BFBFBF" w:themeColor="background1" w:themeShade="BF"/>
              <w:sz w:val="20"/>
              <w:szCs w:val="20"/>
            </w:rPr>
            <w:fldChar w:fldCharType="end"/>
          </w:r>
        </w:p>
      </w:tc>
    </w:tr>
  </w:tbl>
  <w:p w:rsidR="00DA05A2" w:rsidRPr="00DA05A2" w:rsidRDefault="00DA05A2">
    <w:pPr>
      <w:pStyle w:val="Pieddepage"/>
      <w:rPr>
        <w:rFonts w:ascii="Verdana" w:hAnsi="Verdan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48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832"/>
      <w:gridCol w:w="6378"/>
      <w:gridCol w:w="1275"/>
    </w:tblGrid>
    <w:tr w:rsidR="00D56EEF" w:rsidTr="00371E87">
      <w:tc>
        <w:tcPr>
          <w:tcW w:w="2832" w:type="dxa"/>
          <w:tcMar>
            <w:bottom w:w="85" w:type="dxa"/>
          </w:tcMar>
        </w:tcPr>
        <w:p w:rsidR="00D56EEF" w:rsidRPr="00807CC6" w:rsidRDefault="00D56EEF" w:rsidP="00D56EEF">
          <w:pPr>
            <w:pStyle w:val="Pieddepage"/>
            <w:tabs>
              <w:tab w:val="clear" w:pos="9072"/>
              <w:tab w:val="right" w:pos="10773"/>
            </w:tabs>
            <w:rPr>
              <w:color w:val="BFBFBF" w:themeColor="background1" w:themeShade="BF"/>
              <w:sz w:val="18"/>
              <w:szCs w:val="18"/>
            </w:rPr>
          </w:pPr>
          <w:r w:rsidRPr="00807CC6">
            <w:rPr>
              <w:noProof/>
              <w:color w:val="BFBFBF" w:themeColor="background1" w:themeShade="BF"/>
              <w:sz w:val="18"/>
              <w:szCs w:val="18"/>
              <w:lang w:eastAsia="fr-FR"/>
            </w:rPr>
            <w:drawing>
              <wp:inline distT="0" distB="0" distL="0" distR="0" wp14:anchorId="6946066F" wp14:editId="3E71BD32">
                <wp:extent cx="1608000" cy="360000"/>
                <wp:effectExtent l="0" t="0" r="0" b="2540"/>
                <wp:docPr id="10" name="Image 10"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cstate="print">
                          <a:extLst>
                            <a:ext uri="{28A0092B-C50C-407E-A947-70E740481C1C}">
                              <a14:useLocalDpi xmlns:a14="http://schemas.microsoft.com/office/drawing/2010/main" val="0"/>
                            </a:ext>
                          </a:extLst>
                        </a:blip>
                        <a:srcRect b="55224"/>
                        <a:stretch/>
                      </pic:blipFill>
                      <pic:spPr bwMode="auto">
                        <a:xfrm>
                          <a:off x="0" y="0"/>
                          <a:ext cx="1608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tcMar>
            <w:bottom w:w="85" w:type="dxa"/>
          </w:tcMar>
          <w:vAlign w:val="bottom"/>
        </w:tcPr>
        <w:p w:rsidR="00D56EEF" w:rsidRPr="00DA05A2" w:rsidRDefault="00D56EEF" w:rsidP="00D56EEF">
          <w:pPr>
            <w:spacing w:after="0"/>
            <w:rPr>
              <w:rFonts w:ascii="Verdana" w:hAnsi="Verdana"/>
              <w:color w:val="BFBFBF" w:themeColor="background1" w:themeShade="BF"/>
              <w:sz w:val="18"/>
              <w:szCs w:val="18"/>
            </w:rPr>
          </w:pPr>
          <w:r w:rsidRPr="00DA05A2">
            <w:rPr>
              <w:rFonts w:ascii="Verdana" w:hAnsi="Verdana"/>
              <w:color w:val="BFBFBF" w:themeColor="background1" w:themeShade="BF"/>
              <w:sz w:val="20"/>
              <w:szCs w:val="20"/>
            </w:rPr>
            <w:t>Devis valable pendant 1 mois - Au-delà, nous consulter</w:t>
          </w:r>
        </w:p>
      </w:tc>
      <w:tc>
        <w:tcPr>
          <w:tcW w:w="1275" w:type="dxa"/>
          <w:tcMar>
            <w:bottom w:w="85" w:type="dxa"/>
          </w:tcMar>
          <w:vAlign w:val="bottom"/>
        </w:tcPr>
        <w:p w:rsidR="00D56EEF" w:rsidRPr="0058295C" w:rsidRDefault="00D56EEF" w:rsidP="00D56EEF">
          <w:pPr>
            <w:spacing w:after="0"/>
            <w:jc w:val="right"/>
            <w:rPr>
              <w:rFonts w:ascii="Verdana" w:hAnsi="Verdana" w:cs="Arial"/>
              <w:sz w:val="20"/>
              <w:szCs w:val="20"/>
            </w:rPr>
          </w:pPr>
          <w:r w:rsidRPr="0058295C">
            <w:rPr>
              <w:rFonts w:ascii="Verdana" w:hAnsi="Verdana"/>
              <w:color w:val="BFBFBF" w:themeColor="background1" w:themeShade="BF"/>
              <w:sz w:val="20"/>
              <w:szCs w:val="20"/>
            </w:rPr>
            <w:t xml:space="preserve">Page </w:t>
          </w:r>
          <w:r w:rsidRPr="0058295C">
            <w:rPr>
              <w:rFonts w:ascii="Verdana" w:hAnsi="Verdana"/>
              <w:bCs/>
              <w:color w:val="BFBFBF" w:themeColor="background1" w:themeShade="BF"/>
              <w:sz w:val="20"/>
              <w:szCs w:val="20"/>
            </w:rPr>
            <w:fldChar w:fldCharType="begin"/>
          </w:r>
          <w:r w:rsidRPr="0058295C">
            <w:rPr>
              <w:rFonts w:ascii="Verdana" w:hAnsi="Verdana"/>
              <w:bCs/>
              <w:color w:val="BFBFBF" w:themeColor="background1" w:themeShade="BF"/>
              <w:sz w:val="20"/>
              <w:szCs w:val="20"/>
            </w:rPr>
            <w:instrText>PAGE  \* Arabic  \* MERGEFORMAT</w:instrText>
          </w:r>
          <w:r w:rsidRPr="0058295C">
            <w:rPr>
              <w:rFonts w:ascii="Verdana" w:hAnsi="Verdana"/>
              <w:bCs/>
              <w:color w:val="BFBFBF" w:themeColor="background1" w:themeShade="BF"/>
              <w:sz w:val="20"/>
              <w:szCs w:val="20"/>
            </w:rPr>
            <w:fldChar w:fldCharType="separate"/>
          </w:r>
          <w:r w:rsidR="00371E87">
            <w:rPr>
              <w:rFonts w:ascii="Verdana" w:hAnsi="Verdana"/>
              <w:bCs/>
              <w:noProof/>
              <w:color w:val="BFBFBF" w:themeColor="background1" w:themeShade="BF"/>
              <w:sz w:val="20"/>
              <w:szCs w:val="20"/>
            </w:rPr>
            <w:t>1</w:t>
          </w:r>
          <w:r w:rsidRPr="0058295C">
            <w:rPr>
              <w:rFonts w:ascii="Verdana" w:hAnsi="Verdana"/>
              <w:bCs/>
              <w:color w:val="BFBFBF" w:themeColor="background1" w:themeShade="BF"/>
              <w:sz w:val="20"/>
              <w:szCs w:val="20"/>
            </w:rPr>
            <w:fldChar w:fldCharType="end"/>
          </w:r>
          <w:r w:rsidRPr="0058295C">
            <w:rPr>
              <w:rFonts w:ascii="Verdana" w:hAnsi="Verdana"/>
              <w:color w:val="BFBFBF" w:themeColor="background1" w:themeShade="BF"/>
              <w:sz w:val="20"/>
              <w:szCs w:val="20"/>
            </w:rPr>
            <w:t xml:space="preserve"> sur </w:t>
          </w:r>
          <w:r w:rsidRPr="0058295C">
            <w:rPr>
              <w:rFonts w:ascii="Verdana" w:hAnsi="Verdana"/>
              <w:bCs/>
              <w:color w:val="BFBFBF" w:themeColor="background1" w:themeShade="BF"/>
              <w:sz w:val="20"/>
              <w:szCs w:val="20"/>
            </w:rPr>
            <w:fldChar w:fldCharType="begin"/>
          </w:r>
          <w:r w:rsidRPr="0058295C">
            <w:rPr>
              <w:rFonts w:ascii="Verdana" w:hAnsi="Verdana"/>
              <w:bCs/>
              <w:color w:val="BFBFBF" w:themeColor="background1" w:themeShade="BF"/>
              <w:sz w:val="20"/>
              <w:szCs w:val="20"/>
            </w:rPr>
            <w:instrText>NUMPAGES  \* Arabic  \* MERGEFORMAT</w:instrText>
          </w:r>
          <w:r w:rsidRPr="0058295C">
            <w:rPr>
              <w:rFonts w:ascii="Verdana" w:hAnsi="Verdana"/>
              <w:bCs/>
              <w:color w:val="BFBFBF" w:themeColor="background1" w:themeShade="BF"/>
              <w:sz w:val="20"/>
              <w:szCs w:val="20"/>
            </w:rPr>
            <w:fldChar w:fldCharType="separate"/>
          </w:r>
          <w:r w:rsidR="00371E87">
            <w:rPr>
              <w:rFonts w:ascii="Verdana" w:hAnsi="Verdana"/>
              <w:bCs/>
              <w:noProof/>
              <w:color w:val="BFBFBF" w:themeColor="background1" w:themeShade="BF"/>
              <w:sz w:val="20"/>
              <w:szCs w:val="20"/>
            </w:rPr>
            <w:t>2</w:t>
          </w:r>
          <w:r w:rsidRPr="0058295C">
            <w:rPr>
              <w:rFonts w:ascii="Verdana" w:hAnsi="Verdana"/>
              <w:bCs/>
              <w:color w:val="BFBFBF" w:themeColor="background1" w:themeShade="BF"/>
              <w:sz w:val="20"/>
              <w:szCs w:val="20"/>
            </w:rPr>
            <w:fldChar w:fldCharType="end"/>
          </w:r>
        </w:p>
      </w:tc>
    </w:tr>
  </w:tbl>
  <w:p w:rsidR="00D56EEF" w:rsidRPr="00D56EEF" w:rsidRDefault="00D56EEF">
    <w:pPr>
      <w:pStyle w:val="Pieddepage"/>
      <w:rPr>
        <w:rFonts w:ascii="Verdana" w:hAnsi="Verdana"/>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D9" w:rsidRDefault="009165D9" w:rsidP="00DA05A2">
      <w:pPr>
        <w:spacing w:after="0" w:line="240" w:lineRule="auto"/>
      </w:pPr>
      <w:r>
        <w:separator/>
      </w:r>
    </w:p>
  </w:footnote>
  <w:footnote w:type="continuationSeparator" w:id="0">
    <w:p w:rsidR="009165D9" w:rsidRDefault="009165D9"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68A"/>
    <w:multiLevelType w:val="hybridMultilevel"/>
    <w:tmpl w:val="5BEE1FF6"/>
    <w:lvl w:ilvl="0" w:tplc="15C2192E">
      <w:start w:val="1"/>
      <w:numFmt w:val="bullet"/>
      <w:lvlText w:val="-"/>
      <w:lvlJc w:val="left"/>
      <w:pPr>
        <w:ind w:left="780" w:hanging="360"/>
      </w:pPr>
      <w:rPr>
        <w:rFonts w:ascii="Verdana" w:eastAsiaTheme="minorHAnsi" w:hAnsi="Verdana"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7590F87"/>
    <w:multiLevelType w:val="hybridMultilevel"/>
    <w:tmpl w:val="BFD8395E"/>
    <w:lvl w:ilvl="0" w:tplc="040C0001">
      <w:start w:val="1"/>
      <w:numFmt w:val="bullet"/>
      <w:lvlText w:val=""/>
      <w:lvlJc w:val="left"/>
      <w:pPr>
        <w:ind w:left="555" w:hanging="360"/>
      </w:pPr>
      <w:rPr>
        <w:rFonts w:ascii="Symbol" w:hAnsi="Symbol"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41466DCF"/>
    <w:multiLevelType w:val="hybridMultilevel"/>
    <w:tmpl w:val="B900B2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7624EE"/>
    <w:multiLevelType w:val="hybridMultilevel"/>
    <w:tmpl w:val="F46C85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BE0D58"/>
    <w:multiLevelType w:val="hybridMultilevel"/>
    <w:tmpl w:val="3AB0B9D4"/>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9">
    <w:nsid w:val="6001642A"/>
    <w:multiLevelType w:val="hybridMultilevel"/>
    <w:tmpl w:val="8410BA46"/>
    <w:lvl w:ilvl="0" w:tplc="040C000D">
      <w:start w:val="1"/>
      <w:numFmt w:val="bullet"/>
      <w:lvlText w:val=""/>
      <w:lvlJc w:val="left"/>
      <w:pPr>
        <w:ind w:left="2055" w:hanging="360"/>
      </w:pPr>
      <w:rPr>
        <w:rFonts w:ascii="Wingdings" w:hAnsi="Wingdings" w:hint="default"/>
      </w:rPr>
    </w:lvl>
    <w:lvl w:ilvl="1" w:tplc="040C000F">
      <w:start w:val="1"/>
      <w:numFmt w:val="decimal"/>
      <w:lvlText w:val="%2."/>
      <w:lvlJc w:val="left"/>
      <w:pPr>
        <w:ind w:left="2775" w:hanging="360"/>
      </w:pPr>
      <w:rPr>
        <w:rFonts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0">
    <w:nsid w:val="6766046D"/>
    <w:multiLevelType w:val="hybridMultilevel"/>
    <w:tmpl w:val="EFB0C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4"/>
  </w:num>
  <w:num w:numId="5">
    <w:abstractNumId w:val="3"/>
  </w:num>
  <w:num w:numId="6">
    <w:abstractNumId w:val="2"/>
  </w:num>
  <w:num w:numId="7">
    <w:abstractNumId w:val="7"/>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A2"/>
    <w:rsid w:val="000A136E"/>
    <w:rsid w:val="000E1F0A"/>
    <w:rsid w:val="00371E87"/>
    <w:rsid w:val="003B0DD3"/>
    <w:rsid w:val="0058295C"/>
    <w:rsid w:val="005A6879"/>
    <w:rsid w:val="005B30F8"/>
    <w:rsid w:val="0062367E"/>
    <w:rsid w:val="00627B96"/>
    <w:rsid w:val="00892448"/>
    <w:rsid w:val="009165D9"/>
    <w:rsid w:val="00985568"/>
    <w:rsid w:val="00B052DF"/>
    <w:rsid w:val="00D51387"/>
    <w:rsid w:val="00D56EEF"/>
    <w:rsid w:val="00DA05A2"/>
    <w:rsid w:val="00DF14F7"/>
    <w:rsid w:val="00F85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B9829-DD55-4E88-ADD7-C8FD423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A2"/>
    <w:pPr>
      <w:spacing w:after="200" w:line="276" w:lineRule="auto"/>
    </w:pPr>
  </w:style>
  <w:style w:type="paragraph" w:styleId="Titre1">
    <w:name w:val="heading 1"/>
    <w:basedOn w:val="Normal"/>
    <w:next w:val="Normal"/>
    <w:link w:val="Titre1Car"/>
    <w:uiPriority w:val="9"/>
    <w:qFormat/>
    <w:rsid w:val="003B0DD3"/>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2E74B5" w:themeColor="accent1" w:themeShade="BF"/>
      <w:sz w:val="28"/>
      <w:szCs w:val="28"/>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05A2"/>
    <w:pPr>
      <w:ind w:left="720"/>
      <w:contextualSpacing/>
    </w:pPr>
  </w:style>
  <w:style w:type="table" w:styleId="Grilledutableau">
    <w:name w:val="Table Grid"/>
    <w:basedOn w:val="TableauNormal"/>
    <w:uiPriority w:val="59"/>
    <w:rsid w:val="00DA0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05A2"/>
    <w:pPr>
      <w:tabs>
        <w:tab w:val="center" w:pos="4536"/>
        <w:tab w:val="right" w:pos="9072"/>
      </w:tabs>
      <w:spacing w:after="0" w:line="240" w:lineRule="auto"/>
    </w:pPr>
  </w:style>
  <w:style w:type="character" w:customStyle="1" w:styleId="En-tteCar">
    <w:name w:val="En-tête Car"/>
    <w:basedOn w:val="Policepardfaut"/>
    <w:link w:val="En-tte"/>
    <w:uiPriority w:val="99"/>
    <w:rsid w:val="00DA05A2"/>
  </w:style>
  <w:style w:type="paragraph" w:styleId="Pieddepage">
    <w:name w:val="footer"/>
    <w:basedOn w:val="Normal"/>
    <w:link w:val="PieddepageCar"/>
    <w:uiPriority w:val="99"/>
    <w:unhideWhenUsed/>
    <w:rsid w:val="00DA0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05A2"/>
  </w:style>
  <w:style w:type="character" w:customStyle="1" w:styleId="Titre1Car">
    <w:name w:val="Titre 1 Car"/>
    <w:basedOn w:val="Policepardfaut"/>
    <w:link w:val="Titre1"/>
    <w:uiPriority w:val="9"/>
    <w:rsid w:val="003B0DD3"/>
    <w:rPr>
      <w:rFonts w:asciiTheme="majorHAnsi" w:eastAsiaTheme="majorEastAsia" w:hAnsiTheme="majorHAnsi" w:cstheme="majorBidi"/>
      <w:b/>
      <w:bCs/>
      <w:color w:val="2E74B5" w:themeColor="accent1" w:themeShade="BF"/>
      <w:sz w:val="28"/>
      <w:szCs w:val="28"/>
      <w:bdr w:val="nil"/>
      <w:lang w:val="en-US"/>
    </w:rPr>
  </w:style>
  <w:style w:type="paragraph" w:customStyle="1" w:styleId="Default">
    <w:name w:val="Default"/>
    <w:rsid w:val="003B0DD3"/>
    <w:pPr>
      <w:autoSpaceDE w:val="0"/>
      <w:autoSpaceDN w:val="0"/>
      <w:adjustRightInd w:val="0"/>
      <w:spacing w:after="0" w:line="240" w:lineRule="auto"/>
    </w:pPr>
    <w:rPr>
      <w:rFonts w:ascii="ClementePDag" w:hAnsi="ClementePDag" w:cs="ClementePDag"/>
      <w:color w:val="000000"/>
      <w:sz w:val="24"/>
      <w:szCs w:val="24"/>
    </w:rPr>
  </w:style>
  <w:style w:type="paragraph" w:styleId="Textedebulles">
    <w:name w:val="Balloon Text"/>
    <w:basedOn w:val="Normal"/>
    <w:link w:val="TextedebullesCar"/>
    <w:uiPriority w:val="99"/>
    <w:semiHidden/>
    <w:unhideWhenUsed/>
    <w:rsid w:val="00B052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5</cp:revision>
  <cp:lastPrinted>2019-08-22T09:11:00Z</cp:lastPrinted>
  <dcterms:created xsi:type="dcterms:W3CDTF">2019-08-22T07:30:00Z</dcterms:created>
  <dcterms:modified xsi:type="dcterms:W3CDTF">2019-08-22T09:56:00Z</dcterms:modified>
</cp:coreProperties>
</file>