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F42D11" w:rsidRDefault="00374712" w:rsidP="00374712">
      <w:pPr>
        <w:rPr>
          <w:rFonts w:eastAsia="Calibri" w:cs="Arial"/>
          <w:sz w:val="18"/>
          <w:szCs w:val="18"/>
          <w:lang w:val="es-ES"/>
        </w:rPr>
      </w:pPr>
      <w:r w:rsidRPr="00F42D11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F42D11">
        <w:rPr>
          <w:rFonts w:eastAsia="Calibri" w:cs="Arial"/>
          <w:sz w:val="18"/>
          <w:szCs w:val="18"/>
          <w:lang w:val="es-ES"/>
        </w:rPr>
        <w:br/>
      </w:r>
      <w:r w:rsidR="00931D0B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4712" w:rsidRPr="000F4354" w:rsidRDefault="00374712" w:rsidP="00374712">
      <w:pPr>
        <w:tabs>
          <w:tab w:val="left" w:pos="4678"/>
        </w:tabs>
        <w:rPr>
          <w:b/>
          <w:color w:val="404040" w:themeColor="text1" w:themeTint="BF"/>
          <w:szCs w:val="20"/>
        </w:rPr>
      </w:pPr>
      <w:r w:rsidRPr="000F4354">
        <w:rPr>
          <w:b/>
          <w:color w:val="404040" w:themeColor="text1" w:themeTint="BF"/>
          <w:szCs w:val="20"/>
          <w:lang w:val="es-ES"/>
        </w:rPr>
        <w:tab/>
      </w:r>
      <w:r w:rsidRPr="000F4354">
        <w:rPr>
          <w:b/>
          <w:color w:val="404040" w:themeColor="text1" w:themeTint="BF"/>
          <w:szCs w:val="20"/>
        </w:rPr>
        <w:t>Idéal Promotion</w:t>
      </w:r>
    </w:p>
    <w:p w:rsidR="00374712" w:rsidRPr="000F4354" w:rsidRDefault="00374712" w:rsidP="00374712">
      <w:pPr>
        <w:tabs>
          <w:tab w:val="left" w:pos="4678"/>
        </w:tabs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ab/>
        <w:t xml:space="preserve">73, ter Rue Francis de </w:t>
      </w:r>
      <w:proofErr w:type="spellStart"/>
      <w:r w:rsidRPr="000F4354">
        <w:rPr>
          <w:color w:val="404040" w:themeColor="text1" w:themeTint="BF"/>
          <w:szCs w:val="20"/>
        </w:rPr>
        <w:t>Pressensé</w:t>
      </w:r>
      <w:proofErr w:type="spellEnd"/>
      <w:r w:rsidRPr="000F4354">
        <w:rPr>
          <w:color w:val="404040" w:themeColor="text1" w:themeTint="BF"/>
          <w:szCs w:val="20"/>
        </w:rPr>
        <w:br/>
      </w:r>
      <w:r w:rsidRPr="000F4354">
        <w:rPr>
          <w:color w:val="404040" w:themeColor="text1" w:themeTint="BF"/>
          <w:szCs w:val="20"/>
        </w:rPr>
        <w:tab/>
        <w:t xml:space="preserve">69100 Villeurbanne </w:t>
      </w:r>
    </w:p>
    <w:p w:rsidR="002C367B" w:rsidRPr="000F4354" w:rsidRDefault="002C367B" w:rsidP="00374712">
      <w:pPr>
        <w:tabs>
          <w:tab w:val="left" w:pos="4678"/>
        </w:tabs>
        <w:rPr>
          <w:color w:val="404040" w:themeColor="text1" w:themeTint="BF"/>
          <w:szCs w:val="20"/>
        </w:rPr>
      </w:pPr>
    </w:p>
    <w:p w:rsidR="00374712" w:rsidRPr="000F4354" w:rsidRDefault="00374712" w:rsidP="00374712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Date : </w:t>
      </w:r>
      <w:r w:rsidR="00F42D11" w:rsidRPr="000F4354">
        <w:rPr>
          <w:color w:val="404040" w:themeColor="text1" w:themeTint="BF"/>
          <w:szCs w:val="20"/>
        </w:rPr>
        <w:t>0</w:t>
      </w:r>
      <w:r w:rsidR="00F86E56" w:rsidRPr="000F4354">
        <w:rPr>
          <w:color w:val="404040" w:themeColor="text1" w:themeTint="BF"/>
          <w:szCs w:val="20"/>
        </w:rPr>
        <w:t>8 août 2019</w:t>
      </w:r>
    </w:p>
    <w:p w:rsidR="002C367B" w:rsidRPr="000F4354" w:rsidRDefault="00FA6FD5" w:rsidP="000F4354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Réf. devis : AL201</w:t>
      </w:r>
      <w:r w:rsidR="00F86E56" w:rsidRPr="000F4354">
        <w:rPr>
          <w:color w:val="404040" w:themeColor="text1" w:themeTint="BF"/>
          <w:szCs w:val="20"/>
        </w:rPr>
        <w:t>9</w:t>
      </w:r>
      <w:r w:rsidR="00450831" w:rsidRPr="000F4354">
        <w:rPr>
          <w:color w:val="404040" w:themeColor="text1" w:themeTint="BF"/>
          <w:szCs w:val="20"/>
        </w:rPr>
        <w:t>-1</w:t>
      </w:r>
      <w:r w:rsidR="00F86E56" w:rsidRPr="000F4354">
        <w:rPr>
          <w:color w:val="404040" w:themeColor="text1" w:themeTint="BF"/>
          <w:szCs w:val="20"/>
        </w:rPr>
        <w:t>4</w:t>
      </w:r>
      <w:r w:rsidR="00450831" w:rsidRPr="000F4354">
        <w:rPr>
          <w:color w:val="404040" w:themeColor="text1" w:themeTint="BF"/>
          <w:szCs w:val="20"/>
        </w:rPr>
        <w:t>2</w:t>
      </w:r>
    </w:p>
    <w:p w:rsidR="00374712" w:rsidRPr="0028011F" w:rsidRDefault="00374712" w:rsidP="00180400">
      <w:pPr>
        <w:tabs>
          <w:tab w:val="left" w:pos="5387"/>
        </w:tabs>
        <w:spacing w:before="480" w:after="48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site </w:t>
      </w:r>
      <w:r w:rsidR="0028011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L’Univers du Cadeau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F86E56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 w:rsidR="00F86E56">
              <w:rPr>
                <w:rFonts w:ascii="Ubuntu" w:hAnsi="Ubuntu"/>
                <w:color w:val="E25046"/>
                <w:sz w:val="24"/>
                <w:szCs w:val="24"/>
              </w:rPr>
              <w:t>s</w:t>
            </w: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746550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Référencement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</w:t>
            </w:r>
            <w:r w:rsidR="0028011F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naturel du site sur une année 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pour </w:t>
            </w:r>
            <w:r w:rsidR="00374712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une cinquantaine de</w:t>
            </w:r>
            <w:r w:rsidR="00374712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mots clés (à valider)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Les préconisations textuelles et techniques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L’optimisation manuelle des pages institutionnelles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L’optimisation manuelle des catégories et des sous-catégories avec la création de contenu textuel</w:t>
            </w:r>
          </w:p>
          <w:p w:rsidR="00746550" w:rsidRPr="000F4354" w:rsidRDefault="00746550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Maillage interne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374712" w:rsidRPr="000F4354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color w:val="404040" w:themeColor="text1" w:themeTint="BF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Un rapport bimestriel (tous les deux mois)</w:t>
            </w:r>
          </w:p>
          <w:p w:rsidR="00A27C73" w:rsidRPr="000F4354" w:rsidRDefault="00A27C73" w:rsidP="00A27C73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00" w:line="276" w:lineRule="auto"/>
              <w:ind w:hanging="357"/>
              <w:contextualSpacing w:val="0"/>
              <w:rPr>
                <w:color w:val="404040" w:themeColor="text1" w:themeTint="BF"/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Réunions trimestrielles de 2 heures chacune</w:t>
            </w:r>
          </w:p>
          <w:p w:rsidR="00A27C73" w:rsidRPr="00D6018C" w:rsidRDefault="00A27C73" w:rsidP="00A27C73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Optimisation manuelle de 40 fiches produit, à définir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mais en relation avec les mots-clés qui seront ciblés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A27C73" w:rsidRPr="000F4354" w:rsidRDefault="00A27C73" w:rsidP="00A27C73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La création et l’optimisation manuelle des métadonnées</w:t>
            </w:r>
          </w:p>
          <w:p w:rsidR="00374712" w:rsidRPr="0028011F" w:rsidRDefault="00A27C73" w:rsidP="00A27C73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L’optimisation </w:t>
            </w:r>
            <w:r w:rsidRPr="000F4354">
              <w:rPr>
                <w:rFonts w:ascii="Verdana" w:hAnsi="Verdana"/>
                <w:bCs/>
                <w:color w:val="404040" w:themeColor="text1" w:themeTint="BF"/>
                <w:sz w:val="20"/>
                <w:szCs w:val="20"/>
                <w:lang w:val="fr-FR"/>
              </w:rPr>
              <w:t>manuelle des fiche</w:t>
            </w: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s</w:t>
            </w:r>
            <w:r w:rsidRPr="000F4354">
              <w:rPr>
                <w:rFonts w:ascii="Verdana" w:hAnsi="Verdana"/>
                <w:bCs/>
                <w:color w:val="404040" w:themeColor="text1" w:themeTint="BF"/>
                <w:sz w:val="20"/>
                <w:szCs w:val="20"/>
                <w:lang w:val="fr-FR"/>
              </w:rPr>
              <w:t xml:space="preserve"> correspondant </w:t>
            </w: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à vos</w:t>
            </w:r>
            <w:r w:rsidRPr="000F4354">
              <w:rPr>
                <w:rFonts w:ascii="Verdana" w:hAnsi="Verdana"/>
                <w:bCs/>
                <w:color w:val="404040" w:themeColor="text1" w:themeTint="BF"/>
                <w:sz w:val="20"/>
                <w:szCs w:val="20"/>
                <w:lang w:val="fr-FR"/>
              </w:rPr>
              <w:t xml:space="preserve"> produits phare</w:t>
            </w:r>
          </w:p>
        </w:tc>
        <w:tc>
          <w:tcPr>
            <w:tcW w:w="1727" w:type="dxa"/>
          </w:tcPr>
          <w:p w:rsidR="00374712" w:rsidRPr="000F4354" w:rsidRDefault="00374712" w:rsidP="00A6382B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ab/>
            </w:r>
            <w:r w:rsidR="00816659">
              <w:rPr>
                <w:b/>
                <w:color w:val="404040" w:themeColor="text1" w:themeTint="BF"/>
              </w:rPr>
              <w:t>2 0</w:t>
            </w:r>
            <w:r w:rsidR="00A6382B" w:rsidRPr="000F4354">
              <w:rPr>
                <w:b/>
                <w:color w:val="404040" w:themeColor="text1" w:themeTint="BF"/>
              </w:rPr>
              <w:t>4</w:t>
            </w:r>
            <w:r w:rsidR="00816659">
              <w:rPr>
                <w:b/>
                <w:color w:val="404040" w:themeColor="text1" w:themeTint="BF"/>
              </w:rPr>
              <w:t>0</w:t>
            </w:r>
            <w:r w:rsidRPr="000F4354">
              <w:rPr>
                <w:b/>
                <w:color w:val="404040" w:themeColor="text1" w:themeTint="BF"/>
              </w:rPr>
              <w:t>.00 €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Montant H.T.</w:t>
            </w:r>
          </w:p>
        </w:tc>
        <w:tc>
          <w:tcPr>
            <w:tcW w:w="1727" w:type="dxa"/>
          </w:tcPr>
          <w:p w:rsidR="00A6382B" w:rsidRPr="000F4354" w:rsidRDefault="00816659" w:rsidP="00A6382B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2 0</w:t>
            </w:r>
            <w:r w:rsidR="00A6382B" w:rsidRPr="000F4354">
              <w:rPr>
                <w:b/>
                <w:color w:val="404040" w:themeColor="text1" w:themeTint="BF"/>
              </w:rPr>
              <w:t>4</w:t>
            </w:r>
            <w:r>
              <w:rPr>
                <w:b/>
                <w:color w:val="404040" w:themeColor="text1" w:themeTint="BF"/>
              </w:rPr>
              <w:t>0</w:t>
            </w:r>
            <w:r w:rsidR="00A6382B" w:rsidRPr="000F4354">
              <w:rPr>
                <w:b/>
                <w:color w:val="404040" w:themeColor="text1" w:themeTint="BF"/>
              </w:rPr>
              <w:t>.00 €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TVA 20 %</w:t>
            </w:r>
          </w:p>
        </w:tc>
        <w:tc>
          <w:tcPr>
            <w:tcW w:w="1727" w:type="dxa"/>
          </w:tcPr>
          <w:p w:rsidR="00A6382B" w:rsidRPr="000F4354" w:rsidRDefault="00A6382B" w:rsidP="00816659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ab/>
              <w:t>408</w:t>
            </w:r>
            <w:r w:rsidR="00816659">
              <w:rPr>
                <w:b/>
                <w:color w:val="404040" w:themeColor="text1" w:themeTint="BF"/>
              </w:rPr>
              <w:t>.0</w:t>
            </w:r>
            <w:r w:rsidRPr="000F4354">
              <w:rPr>
                <w:b/>
                <w:color w:val="404040" w:themeColor="text1" w:themeTint="BF"/>
              </w:rPr>
              <w:t>0 €</w:t>
            </w:r>
          </w:p>
        </w:tc>
      </w:tr>
      <w:tr w:rsidR="00A6382B" w:rsidRPr="00114B62" w:rsidTr="00A6382B">
        <w:tc>
          <w:tcPr>
            <w:tcW w:w="9067" w:type="dxa"/>
          </w:tcPr>
          <w:p w:rsidR="00A6382B" w:rsidRDefault="00A6382B" w:rsidP="00A6382B">
            <w:pPr>
              <w:tabs>
                <w:tab w:val="left" w:pos="203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ab/>
              <w:t>Montant T.T.C.</w:t>
            </w:r>
          </w:p>
        </w:tc>
        <w:tc>
          <w:tcPr>
            <w:tcW w:w="1727" w:type="dxa"/>
          </w:tcPr>
          <w:p w:rsidR="00A6382B" w:rsidRPr="000F4354" w:rsidRDefault="00816659" w:rsidP="00816659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2 4</w:t>
            </w:r>
            <w:r w:rsidR="00A6382B" w:rsidRPr="000F4354">
              <w:rPr>
                <w:b/>
                <w:color w:val="404040" w:themeColor="text1" w:themeTint="BF"/>
              </w:rPr>
              <w:t>48</w:t>
            </w:r>
            <w:r>
              <w:rPr>
                <w:b/>
                <w:color w:val="404040" w:themeColor="text1" w:themeTint="BF"/>
              </w:rPr>
              <w:t>.0</w:t>
            </w:r>
            <w:r w:rsidR="00A6382B" w:rsidRPr="000F4354">
              <w:rPr>
                <w:b/>
                <w:color w:val="404040" w:themeColor="text1" w:themeTint="BF"/>
              </w:rPr>
              <w:t>0 €</w:t>
            </w:r>
          </w:p>
        </w:tc>
      </w:tr>
    </w:tbl>
    <w:p w:rsidR="00A6382B" w:rsidRDefault="00A6382B"/>
    <w:p w:rsidR="000F4354" w:rsidRDefault="000F4354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A6382B" w:rsidRPr="000F4354" w:rsidRDefault="00A6382B" w:rsidP="000F4354">
      <w:pPr>
        <w:rPr>
          <w:rFonts w:ascii="Ubuntu" w:hAnsi="Ubuntu"/>
          <w:color w:val="E25046"/>
          <w:sz w:val="28"/>
          <w:szCs w:val="28"/>
        </w:rPr>
      </w:pPr>
      <w:r w:rsidRPr="000F4354">
        <w:rPr>
          <w:rFonts w:ascii="Ubuntu" w:hAnsi="Ubuntu"/>
          <w:color w:val="E25046"/>
          <w:sz w:val="28"/>
          <w:szCs w:val="28"/>
        </w:rPr>
        <w:lastRenderedPageBreak/>
        <w:t>Conditions de règlement :</w:t>
      </w:r>
    </w:p>
    <w:p w:rsidR="00A6382B" w:rsidRPr="000F4354" w:rsidRDefault="00A6382B" w:rsidP="00A6382B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A6382B" w:rsidRPr="00114B62" w:rsidTr="005E7A5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A6382B" w:rsidRPr="00114B62" w:rsidTr="005E7A5F">
              <w:tc>
                <w:tcPr>
                  <w:tcW w:w="1630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A6382B" w:rsidRPr="00114B62" w:rsidTr="005E7A5F">
              <w:tc>
                <w:tcPr>
                  <w:tcW w:w="1630" w:type="dxa"/>
                </w:tcPr>
                <w:p w:rsidR="00A6382B" w:rsidRPr="00A6382B" w:rsidRDefault="00A6382B" w:rsidP="005E7A5F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A6382B" w:rsidRPr="00A6382B" w:rsidRDefault="00816659" w:rsidP="00A6382B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="00A6382B"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="00A6382B"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A6382B" w:rsidRPr="00A6382B" w:rsidRDefault="00A6382B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 w:rsidR="00816659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30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30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30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30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30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A6382B" w:rsidRPr="00114B62" w:rsidTr="005E7A5F">
              <w:tc>
                <w:tcPr>
                  <w:tcW w:w="161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A6382B" w:rsidRPr="00114B62" w:rsidRDefault="00A6382B" w:rsidP="005E7A5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816659" w:rsidRPr="00114B62" w:rsidTr="005E7A5F">
              <w:tc>
                <w:tcPr>
                  <w:tcW w:w="1617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17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17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17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17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816659" w:rsidRPr="00114B62" w:rsidTr="005E7A5F">
              <w:tc>
                <w:tcPr>
                  <w:tcW w:w="1617" w:type="dxa"/>
                </w:tcPr>
                <w:p w:rsidR="00816659" w:rsidRPr="00A6382B" w:rsidRDefault="00816659" w:rsidP="0081665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816659" w:rsidRPr="00A6382B" w:rsidRDefault="00816659" w:rsidP="0081665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7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816659" w:rsidRPr="00A6382B" w:rsidRDefault="00816659" w:rsidP="0081665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20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4.0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A6382B" w:rsidRPr="00114B62" w:rsidRDefault="00A6382B" w:rsidP="005E7A5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A6382B" w:rsidRDefault="00A6382B" w:rsidP="00A6382B">
      <w:pPr>
        <w:rPr>
          <w:rFonts w:ascii="Ubuntu" w:hAnsi="Ubuntu"/>
          <w:color w:val="E25046"/>
          <w:sz w:val="28"/>
          <w:szCs w:val="28"/>
        </w:rPr>
      </w:pPr>
    </w:p>
    <w:p w:rsidR="000F4354" w:rsidRPr="00114B62" w:rsidRDefault="000F4354" w:rsidP="000F4354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0F4354" w:rsidRPr="000F4354" w:rsidRDefault="000F4354" w:rsidP="000F4354">
      <w:pPr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 xml:space="preserve">La société </w:t>
      </w:r>
      <w:r w:rsidRPr="000F4354">
        <w:rPr>
          <w:rFonts w:eastAsia="Calibri" w:cs="Times New Roman"/>
          <w:color w:val="404040" w:themeColor="text1" w:themeTint="BF"/>
          <w:szCs w:val="20"/>
        </w:rPr>
        <w:t>Allizéo Web</w:t>
      </w:r>
      <w:r w:rsidRPr="000F4354">
        <w:rPr>
          <w:color w:val="404040" w:themeColor="text1" w:themeTint="BF"/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0F4354" w:rsidRPr="000F4354" w:rsidRDefault="000F4354" w:rsidP="000F4354">
      <w:pPr>
        <w:tabs>
          <w:tab w:val="left" w:pos="1134"/>
          <w:tab w:val="left" w:pos="5103"/>
        </w:tabs>
        <w:rPr>
          <w:rFonts w:eastAsia="Calibri" w:cs="Times New Roman"/>
          <w:color w:val="404040" w:themeColor="text1" w:themeTint="BF"/>
          <w:szCs w:val="20"/>
        </w:rPr>
      </w:pPr>
      <w:r w:rsidRPr="000F4354">
        <w:rPr>
          <w:rFonts w:eastAsia="Calibri" w:cs="Times New Roman"/>
          <w:color w:val="404040" w:themeColor="text1" w:themeTint="BF"/>
          <w:szCs w:val="20"/>
        </w:rPr>
        <w:t>Pour que ce projet (objet de cette offre) soit valable, nous devons :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accéder aux statistiques du site,</w:t>
      </w:r>
    </w:p>
    <w:p w:rsidR="000F4354" w:rsidRPr="000F4354" w:rsidRDefault="000F4354" w:rsidP="000F435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</w:pPr>
      <w:r w:rsidRPr="000F4354">
        <w:rPr>
          <w:rFonts w:ascii="Verdana" w:eastAsia="Calibri" w:hAnsi="Verdana"/>
          <w:color w:val="404040" w:themeColor="text1" w:themeTint="BF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0F4354" w:rsidRPr="000F4354" w:rsidRDefault="000F4354" w:rsidP="000F4354">
      <w:pPr>
        <w:rPr>
          <w:color w:val="404040" w:themeColor="text1" w:themeTint="BF"/>
          <w:szCs w:val="20"/>
        </w:rPr>
      </w:pPr>
      <w:r w:rsidRPr="000F4354">
        <w:rPr>
          <w:rFonts w:eastAsia="Calibri" w:cs="Times New Roman"/>
          <w:color w:val="404040" w:themeColor="text1" w:themeTint="BF"/>
          <w:szCs w:val="20"/>
        </w:rPr>
        <w:t xml:space="preserve">La société Allizéo Web s’engage à ne pas modifier les pages de votre site Internet sans votre accord. </w:t>
      </w:r>
      <w:r w:rsidRPr="000F4354">
        <w:rPr>
          <w:b/>
          <w:color w:val="404040" w:themeColor="text1" w:themeTint="BF"/>
          <w:szCs w:val="20"/>
        </w:rPr>
        <w:t>Des descriptifs vous seront soumis</w:t>
      </w:r>
      <w:r w:rsidRPr="000F4354">
        <w:rPr>
          <w:color w:val="404040" w:themeColor="text1" w:themeTint="BF"/>
          <w:szCs w:val="20"/>
        </w:rPr>
        <w:t xml:space="preserve"> (pour validation), ils serviront à l’inscription de votre site Internet.</w:t>
      </w:r>
    </w:p>
    <w:p w:rsidR="00816659" w:rsidRPr="00816659" w:rsidRDefault="00816659" w:rsidP="00816659">
      <w:pPr>
        <w:tabs>
          <w:tab w:val="left" w:pos="1701"/>
          <w:tab w:val="right" w:pos="10632"/>
        </w:tabs>
        <w:spacing w:after="240"/>
        <w:rPr>
          <w:rFonts w:eastAsia="Times New Roman"/>
          <w:bCs/>
          <w:color w:val="404040" w:themeColor="text1" w:themeTint="BF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816659" w:rsidRPr="00114B62" w:rsidTr="00EF2F8E">
        <w:tc>
          <w:tcPr>
            <w:tcW w:w="5456" w:type="dxa"/>
          </w:tcPr>
          <w:p w:rsidR="00816659" w:rsidRPr="00816659" w:rsidRDefault="00816659" w:rsidP="00EF2F8E">
            <w:pPr>
              <w:spacing w:after="120"/>
              <w:rPr>
                <w:color w:val="404040" w:themeColor="text1" w:themeTint="BF"/>
              </w:rPr>
            </w:pPr>
            <w:r w:rsidRPr="00816659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816659">
              <w:rPr>
                <w:b/>
                <w:color w:val="404040" w:themeColor="text1" w:themeTint="BF"/>
              </w:rPr>
              <w:br/>
            </w:r>
            <w:r>
              <w:rPr>
                <w:color w:val="404040" w:themeColor="text1" w:themeTint="BF"/>
              </w:rPr>
              <w:t>« </w:t>
            </w:r>
            <w:r w:rsidRPr="00816659">
              <w:rPr>
                <w:color w:val="404040" w:themeColor="text1" w:themeTint="BF"/>
              </w:rPr>
              <w:t>Bon pour accord et exécution</w:t>
            </w:r>
            <w:r>
              <w:rPr>
                <w:color w:val="404040" w:themeColor="text1" w:themeTint="BF"/>
              </w:rPr>
              <w:t> »</w:t>
            </w:r>
            <w:r w:rsidRPr="00816659">
              <w:rPr>
                <w:color w:val="404040" w:themeColor="text1" w:themeTint="BF"/>
              </w:rPr>
              <w:br/>
              <w:t>Nom, prénom et qualité du signataire :</w:t>
            </w:r>
            <w:r w:rsidRPr="00816659">
              <w:rPr>
                <w:color w:val="404040" w:themeColor="text1" w:themeTint="BF"/>
              </w:rPr>
              <w:br/>
              <w:t xml:space="preserve">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………………………………………………………………………………</w:t>
            </w:r>
            <w:r w:rsidRPr="00816659">
              <w:rPr>
                <w:color w:val="404040" w:themeColor="text1" w:themeTint="BF"/>
              </w:rPr>
              <w:br/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816659" w:rsidRPr="00816659" w:rsidRDefault="00816659" w:rsidP="00EF2F8E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816659" w:rsidRPr="00114B62" w:rsidRDefault="00816659" w:rsidP="00EF2F8E">
            <w:pPr>
              <w:spacing w:after="120"/>
            </w:pPr>
            <w:r w:rsidRPr="00816659">
              <w:rPr>
                <w:color w:val="404040" w:themeColor="text1" w:themeTint="BF"/>
              </w:rPr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816659">
              <w:rPr>
                <w:color w:val="404040" w:themeColor="text1" w:themeTint="BF"/>
              </w:rPr>
              <w:t xml:space="preserve">Habiba </w:t>
            </w:r>
            <w:proofErr w:type="spellStart"/>
            <w:r w:rsidRPr="00816659">
              <w:rPr>
                <w:color w:val="404040" w:themeColor="text1" w:themeTint="BF"/>
              </w:rPr>
              <w:t>Aouzal</w:t>
            </w:r>
            <w:proofErr w:type="spellEnd"/>
            <w:r w:rsidRPr="00816659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816659">
              <w:rPr>
                <w:color w:val="404040" w:themeColor="text1" w:themeTint="BF"/>
              </w:rPr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816659" w:rsidRPr="00114B62" w:rsidRDefault="00816659" w:rsidP="00EF2F8E">
            <w:pPr>
              <w:spacing w:after="120"/>
              <w:rPr>
                <w:b/>
              </w:rPr>
            </w:pPr>
          </w:p>
        </w:tc>
      </w:tr>
    </w:tbl>
    <w:p w:rsidR="00816659" w:rsidRPr="00816659" w:rsidRDefault="00816659" w:rsidP="00816659">
      <w:pPr>
        <w:rPr>
          <w:color w:val="404040" w:themeColor="text1" w:themeTint="BF"/>
          <w:szCs w:val="20"/>
        </w:rPr>
      </w:pPr>
    </w:p>
    <w:p w:rsidR="00816659" w:rsidRPr="00816659" w:rsidRDefault="00816659" w:rsidP="00816659">
      <w:pPr>
        <w:spacing w:after="160"/>
        <w:rPr>
          <w:color w:val="404040" w:themeColor="text1" w:themeTint="BF"/>
          <w:szCs w:val="20"/>
        </w:rPr>
      </w:pPr>
    </w:p>
    <w:p w:rsidR="00A6382B" w:rsidRDefault="00A6382B">
      <w:r>
        <w:br w:type="page"/>
      </w:r>
    </w:p>
    <w:p w:rsidR="000F4354" w:rsidRPr="00114B62" w:rsidRDefault="000F4354" w:rsidP="000F43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2336" behindDoc="0" locked="0" layoutInCell="1" allowOverlap="1" wp14:anchorId="386B1680" wp14:editId="7F4B10D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0F4354" w:rsidRPr="00114B62" w:rsidRDefault="000F4354" w:rsidP="000F4354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0F4354" w:rsidRPr="00F42D11" w:rsidRDefault="000F4354" w:rsidP="000F4354">
      <w:pPr>
        <w:rPr>
          <w:rFonts w:eastAsia="Calibri" w:cs="Arial"/>
          <w:sz w:val="18"/>
          <w:szCs w:val="18"/>
          <w:lang w:val="es-ES"/>
        </w:rPr>
      </w:pPr>
      <w:r w:rsidRPr="00F42D11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F42D11">
        <w:rPr>
          <w:rFonts w:eastAsia="Calibri" w:cs="Arial"/>
          <w:sz w:val="18"/>
          <w:szCs w:val="18"/>
          <w:lang w:val="es-ES"/>
        </w:rPr>
        <w:br/>
      </w:r>
      <w:r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0F4354" w:rsidRPr="000F4354" w:rsidRDefault="000F4354" w:rsidP="000F4354">
      <w:pPr>
        <w:tabs>
          <w:tab w:val="left" w:pos="4678"/>
        </w:tabs>
        <w:rPr>
          <w:b/>
          <w:color w:val="404040" w:themeColor="text1" w:themeTint="BF"/>
          <w:szCs w:val="20"/>
        </w:rPr>
      </w:pPr>
      <w:r w:rsidRPr="000F4354">
        <w:rPr>
          <w:b/>
          <w:color w:val="404040" w:themeColor="text1" w:themeTint="BF"/>
          <w:szCs w:val="20"/>
          <w:lang w:val="es-ES"/>
        </w:rPr>
        <w:tab/>
      </w:r>
      <w:r w:rsidRPr="000F4354">
        <w:rPr>
          <w:b/>
          <w:color w:val="404040" w:themeColor="text1" w:themeTint="BF"/>
          <w:szCs w:val="20"/>
        </w:rPr>
        <w:t>Idéal Promotion</w:t>
      </w:r>
    </w:p>
    <w:p w:rsidR="000F4354" w:rsidRPr="000F4354" w:rsidRDefault="000F4354" w:rsidP="000F4354">
      <w:pPr>
        <w:tabs>
          <w:tab w:val="left" w:pos="4678"/>
        </w:tabs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ab/>
        <w:t xml:space="preserve">73, ter Rue Francis de </w:t>
      </w:r>
      <w:proofErr w:type="spellStart"/>
      <w:r w:rsidRPr="000F4354">
        <w:rPr>
          <w:color w:val="404040" w:themeColor="text1" w:themeTint="BF"/>
          <w:szCs w:val="20"/>
        </w:rPr>
        <w:t>Pressensé</w:t>
      </w:r>
      <w:proofErr w:type="spellEnd"/>
      <w:r w:rsidRPr="000F4354">
        <w:rPr>
          <w:color w:val="404040" w:themeColor="text1" w:themeTint="BF"/>
          <w:szCs w:val="20"/>
        </w:rPr>
        <w:br/>
      </w:r>
      <w:r w:rsidRPr="000F4354">
        <w:rPr>
          <w:color w:val="404040" w:themeColor="text1" w:themeTint="BF"/>
          <w:szCs w:val="20"/>
        </w:rPr>
        <w:tab/>
        <w:t xml:space="preserve">69100 Villeurbanne </w:t>
      </w:r>
    </w:p>
    <w:p w:rsidR="000F4354" w:rsidRPr="000F4354" w:rsidRDefault="000F4354" w:rsidP="000F4354">
      <w:pPr>
        <w:tabs>
          <w:tab w:val="left" w:pos="4678"/>
        </w:tabs>
        <w:rPr>
          <w:color w:val="404040" w:themeColor="text1" w:themeTint="BF"/>
          <w:szCs w:val="20"/>
        </w:rPr>
      </w:pPr>
    </w:p>
    <w:p w:rsidR="000F4354" w:rsidRPr="000F4354" w:rsidRDefault="000F4354" w:rsidP="000F4354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Date : 08 août 2019</w:t>
      </w:r>
    </w:p>
    <w:p w:rsidR="000F4354" w:rsidRPr="000F4354" w:rsidRDefault="000F4354" w:rsidP="000F4354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Réf. devis : AL2019-14</w:t>
      </w:r>
      <w:r>
        <w:rPr>
          <w:color w:val="404040" w:themeColor="text1" w:themeTint="BF"/>
          <w:szCs w:val="20"/>
        </w:rPr>
        <w:t>3</w:t>
      </w:r>
    </w:p>
    <w:p w:rsidR="000F4354" w:rsidRDefault="000F4354" w:rsidP="00180400">
      <w:pPr>
        <w:tabs>
          <w:tab w:val="left" w:pos="5387"/>
        </w:tabs>
        <w:spacing w:before="480" w:after="480"/>
        <w:jc w:val="center"/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Prestations en option</w:t>
      </w:r>
    </w:p>
    <w:tbl>
      <w:tblPr>
        <w:tblStyle w:val="Grilledutableau"/>
        <w:tblW w:w="1091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1418"/>
        <w:gridCol w:w="1559"/>
      </w:tblGrid>
      <w:tr w:rsidR="000F4354" w:rsidRPr="00114B62" w:rsidTr="000F4354">
        <w:tc>
          <w:tcPr>
            <w:tcW w:w="6516" w:type="dxa"/>
          </w:tcPr>
          <w:p w:rsidR="000F4354" w:rsidRPr="00114B62" w:rsidRDefault="000F4354" w:rsidP="00A6382B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s</w:t>
            </w: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complémentaires</w:t>
            </w:r>
          </w:p>
        </w:tc>
        <w:tc>
          <w:tcPr>
            <w:tcW w:w="1417" w:type="dxa"/>
          </w:tcPr>
          <w:p w:rsidR="000F4354" w:rsidRPr="00114B62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unit.</w:t>
            </w:r>
          </w:p>
        </w:tc>
        <w:tc>
          <w:tcPr>
            <w:tcW w:w="1418" w:type="dxa"/>
          </w:tcPr>
          <w:p w:rsidR="000F4354" w:rsidRPr="00114B62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559" w:type="dxa"/>
          </w:tcPr>
          <w:p w:rsidR="000F4354" w:rsidRPr="00114B62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0F4354" w:rsidRPr="00114B62" w:rsidTr="000F4354">
        <w:tc>
          <w:tcPr>
            <w:tcW w:w="6516" w:type="dxa"/>
          </w:tcPr>
          <w:p w:rsidR="000F4354" w:rsidRPr="00F86E56" w:rsidRDefault="000F4354" w:rsidP="005E7A5F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F86E56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Chef de projet</w:t>
            </w:r>
          </w:p>
          <w:p w:rsidR="000F4354" w:rsidRPr="00A6382B" w:rsidRDefault="000F4354" w:rsidP="005E7A5F">
            <w:pPr>
              <w:pStyle w:val="Paragraphedeliste"/>
              <w:numPr>
                <w:ilvl w:val="0"/>
                <w:numId w:val="9"/>
              </w:numPr>
              <w:tabs>
                <w:tab w:val="left" w:pos="903"/>
                <w:tab w:val="right" w:pos="10632"/>
              </w:tabs>
              <w:ind w:left="903"/>
              <w:rPr>
                <w:rFonts w:ascii="Ubuntu" w:hAnsi="Ubuntu"/>
                <w:color w:val="404040" w:themeColor="text1" w:themeTint="BF"/>
                <w:lang w:val="fr-FR"/>
              </w:rPr>
            </w:pPr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Suivi du projet avec points réguliers (définir la récurrence)</w:t>
            </w:r>
          </w:p>
          <w:p w:rsidR="000F4354" w:rsidRPr="00A6382B" w:rsidRDefault="000F4354" w:rsidP="005E7A5F">
            <w:pPr>
              <w:pStyle w:val="Paragraphedeliste"/>
              <w:numPr>
                <w:ilvl w:val="0"/>
                <w:numId w:val="9"/>
              </w:numPr>
              <w:tabs>
                <w:tab w:val="left" w:pos="903"/>
                <w:tab w:val="right" w:pos="10632"/>
              </w:tabs>
              <w:ind w:left="903"/>
              <w:rPr>
                <w:rFonts w:ascii="Ubuntu" w:hAnsi="Ubuntu"/>
                <w:color w:val="404040" w:themeColor="text1" w:themeTint="BF"/>
                <w:lang w:val="fr-FR"/>
              </w:rPr>
            </w:pPr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Coordination entre Booster Communication, Presta </w:t>
            </w:r>
            <w:proofErr w:type="spellStart"/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Connect</w:t>
            </w:r>
            <w:proofErr w:type="spellEnd"/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 et Idéal Promotion</w:t>
            </w:r>
          </w:p>
          <w:p w:rsidR="000F4354" w:rsidRPr="00A6382B" w:rsidRDefault="000F4354" w:rsidP="005E7A5F">
            <w:pPr>
              <w:pStyle w:val="Paragraphedeliste"/>
              <w:numPr>
                <w:ilvl w:val="0"/>
                <w:numId w:val="9"/>
              </w:numPr>
              <w:tabs>
                <w:tab w:val="left" w:pos="903"/>
                <w:tab w:val="right" w:pos="10632"/>
              </w:tabs>
              <w:ind w:left="903"/>
              <w:rPr>
                <w:rFonts w:ascii="Ubuntu" w:hAnsi="Ubuntu"/>
                <w:color w:val="404040" w:themeColor="text1" w:themeTint="BF"/>
                <w:lang w:val="fr-FR"/>
              </w:rPr>
            </w:pPr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Proposition d’un listing produit et d’une fiche produit type</w:t>
            </w:r>
          </w:p>
          <w:p w:rsidR="000F4354" w:rsidRPr="00F86E56" w:rsidRDefault="000F4354" w:rsidP="00445340">
            <w:pPr>
              <w:pStyle w:val="Paragraphedeliste"/>
              <w:numPr>
                <w:ilvl w:val="0"/>
                <w:numId w:val="9"/>
              </w:numPr>
              <w:tabs>
                <w:tab w:val="left" w:pos="903"/>
                <w:tab w:val="right" w:pos="10632"/>
              </w:tabs>
              <w:spacing w:after="120"/>
              <w:ind w:left="903"/>
              <w:rPr>
                <w:rFonts w:ascii="Ubuntu" w:hAnsi="Ubuntu"/>
                <w:color w:val="E25046"/>
                <w:lang w:val="fr-FR"/>
              </w:rPr>
            </w:pPr>
            <w:r w:rsidRPr="00A6382B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Validation des différentes étapes </w:t>
            </w:r>
          </w:p>
        </w:tc>
        <w:tc>
          <w:tcPr>
            <w:tcW w:w="1417" w:type="dxa"/>
          </w:tcPr>
          <w:p w:rsidR="000F4354" w:rsidRPr="000F4354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>600.00 €</w:t>
            </w:r>
          </w:p>
        </w:tc>
        <w:tc>
          <w:tcPr>
            <w:tcW w:w="1418" w:type="dxa"/>
          </w:tcPr>
          <w:p w:rsidR="000F4354" w:rsidRPr="000F4354" w:rsidRDefault="000F4354" w:rsidP="005E7A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>1 jour</w:t>
            </w:r>
          </w:p>
        </w:tc>
        <w:tc>
          <w:tcPr>
            <w:tcW w:w="1559" w:type="dxa"/>
          </w:tcPr>
          <w:p w:rsidR="000F4354" w:rsidRPr="000F4354" w:rsidRDefault="000F4354" w:rsidP="000F4354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ab/>
              <w:t>600.00 €*</w:t>
            </w:r>
          </w:p>
        </w:tc>
      </w:tr>
      <w:tr w:rsidR="000F4354" w:rsidRPr="00114B62" w:rsidTr="000F4354">
        <w:trPr>
          <w:trHeight w:val="951"/>
        </w:trPr>
        <w:tc>
          <w:tcPr>
            <w:tcW w:w="6516" w:type="dxa"/>
          </w:tcPr>
          <w:p w:rsidR="000F4354" w:rsidRDefault="000F4354" w:rsidP="005E7A5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Formation </w:t>
            </w:r>
          </w:p>
          <w:p w:rsidR="000F4354" w:rsidRPr="000F4354" w:rsidRDefault="000F4354" w:rsidP="00180400">
            <w:pPr>
              <w:pStyle w:val="Paragraphedeliste"/>
              <w:numPr>
                <w:ilvl w:val="0"/>
                <w:numId w:val="10"/>
              </w:numPr>
              <w:tabs>
                <w:tab w:val="left" w:pos="567"/>
                <w:tab w:val="left" w:pos="9214"/>
              </w:tabs>
              <w:spacing w:after="200"/>
              <w:ind w:left="903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Formation </w:t>
            </w:r>
            <w:r w:rsidR="00180400" w:rsidRPr="00180400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à la rédaction web</w:t>
            </w:r>
            <w:r w:rsidR="00180400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 : </w:t>
            </w:r>
            <w:r w:rsidRPr="000F4354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une journée</w:t>
            </w:r>
            <w:r w:rsidRPr="000F4354"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  <w:t xml:space="preserve"> pour apprendre à bien rédiger une fiche produit</w:t>
            </w:r>
          </w:p>
          <w:p w:rsidR="000F4354" w:rsidRPr="00A6382B" w:rsidRDefault="00180400" w:rsidP="00445340">
            <w:pPr>
              <w:pStyle w:val="Paragraphedeliste"/>
              <w:numPr>
                <w:ilvl w:val="0"/>
                <w:numId w:val="10"/>
              </w:numPr>
              <w:tabs>
                <w:tab w:val="left" w:pos="567"/>
                <w:tab w:val="left" w:pos="9214"/>
              </w:tabs>
              <w:spacing w:after="120"/>
              <w:ind w:left="903"/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  <w:t>R</w:t>
            </w:r>
            <w:r w:rsidRPr="000F4354"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  <w:t>éseaux sociaux</w:t>
            </w:r>
            <w:r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  <w:t> : a</w:t>
            </w:r>
            <w:r w:rsidR="000F4354" w:rsidRPr="000F4354"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  <w:t>ccompagnement dans le choix</w:t>
            </w:r>
            <w:r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  <w:t xml:space="preserve"> du réseau à exploi</w:t>
            </w:r>
            <w:bookmarkStart w:id="0" w:name="_GoBack"/>
            <w:bookmarkEnd w:id="0"/>
            <w:r>
              <w:rPr>
                <w:rFonts w:ascii="Verdana" w:eastAsia="Times New Roman" w:hAnsi="Verdana"/>
                <w:bCs/>
                <w:color w:val="404040" w:themeColor="text1" w:themeTint="BF"/>
                <w:sz w:val="20"/>
                <w:szCs w:val="20"/>
                <w:lang w:val="fr-FR" w:eastAsia="fr-FR"/>
              </w:rPr>
              <w:t>ter et prise en main de l’outil</w:t>
            </w:r>
          </w:p>
        </w:tc>
        <w:tc>
          <w:tcPr>
            <w:tcW w:w="1417" w:type="dxa"/>
          </w:tcPr>
          <w:p w:rsidR="000F4354" w:rsidRPr="000F4354" w:rsidRDefault="000F4354" w:rsidP="000F4354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>600.00 €</w:t>
            </w:r>
          </w:p>
        </w:tc>
        <w:tc>
          <w:tcPr>
            <w:tcW w:w="1418" w:type="dxa"/>
          </w:tcPr>
          <w:p w:rsidR="000F4354" w:rsidRPr="000F4354" w:rsidRDefault="000F4354" w:rsidP="000F4354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>1 jour</w:t>
            </w:r>
          </w:p>
        </w:tc>
        <w:tc>
          <w:tcPr>
            <w:tcW w:w="1559" w:type="dxa"/>
          </w:tcPr>
          <w:p w:rsidR="000F4354" w:rsidRPr="000F4354" w:rsidRDefault="000F4354" w:rsidP="005E7A5F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0F4354">
              <w:rPr>
                <w:b/>
                <w:color w:val="404040" w:themeColor="text1" w:themeTint="BF"/>
              </w:rPr>
              <w:tab/>
              <w:t>600.00 €*</w:t>
            </w:r>
          </w:p>
        </w:tc>
      </w:tr>
    </w:tbl>
    <w:p w:rsidR="00374712" w:rsidRPr="000F4354" w:rsidRDefault="000F4354" w:rsidP="000F4354">
      <w:pPr>
        <w:spacing w:before="120" w:after="120" w:line="259" w:lineRule="auto"/>
        <w:rPr>
          <w:rFonts w:eastAsia="Times New Roman"/>
          <w:bCs/>
          <w:color w:val="404040" w:themeColor="text1" w:themeTint="BF"/>
          <w:szCs w:val="20"/>
          <w:lang w:eastAsia="fr-FR"/>
        </w:rPr>
      </w:pPr>
      <w:r w:rsidRPr="000F4354">
        <w:rPr>
          <w:rFonts w:eastAsia="Times New Roman"/>
          <w:bCs/>
          <w:color w:val="404040" w:themeColor="text1" w:themeTint="BF"/>
          <w:szCs w:val="20"/>
          <w:lang w:eastAsia="fr-FR"/>
        </w:rPr>
        <w:t>*TVA applicable au taux de 20%</w:t>
      </w:r>
    </w:p>
    <w:p w:rsidR="00180400" w:rsidRDefault="00180400" w:rsidP="000F4354">
      <w:pPr>
        <w:rPr>
          <w:rFonts w:ascii="Ubuntu" w:hAnsi="Ubuntu"/>
          <w:color w:val="E25046"/>
          <w:sz w:val="28"/>
          <w:szCs w:val="28"/>
        </w:rPr>
      </w:pPr>
    </w:p>
    <w:p w:rsidR="000F4354" w:rsidRPr="000F4354" w:rsidRDefault="000F4354" w:rsidP="000F4354">
      <w:pPr>
        <w:rPr>
          <w:rFonts w:ascii="Ubuntu" w:hAnsi="Ubuntu"/>
          <w:color w:val="E25046"/>
          <w:sz w:val="28"/>
          <w:szCs w:val="28"/>
        </w:rPr>
      </w:pPr>
      <w:r w:rsidRPr="000F4354">
        <w:rPr>
          <w:rFonts w:ascii="Ubuntu" w:hAnsi="Ubuntu"/>
          <w:color w:val="E25046"/>
          <w:sz w:val="28"/>
          <w:szCs w:val="28"/>
        </w:rPr>
        <w:t>Conditions de règlement :</w:t>
      </w:r>
    </w:p>
    <w:p w:rsidR="000F4354" w:rsidRPr="000F4354" w:rsidRDefault="000F4354" w:rsidP="000F4354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Règlement à réception de la facture</w:t>
      </w:r>
      <w:r w:rsidR="00180400">
        <w:rPr>
          <w:color w:val="404040" w:themeColor="text1" w:themeTint="BF"/>
          <w:szCs w:val="20"/>
        </w:rPr>
        <w:t>.</w:t>
      </w:r>
    </w:p>
    <w:p w:rsidR="00180400" w:rsidRDefault="00180400" w:rsidP="00374712">
      <w:pPr>
        <w:rPr>
          <w:rFonts w:ascii="Ubuntu" w:hAnsi="Ubuntu"/>
          <w:color w:val="E25046"/>
          <w:sz w:val="28"/>
          <w:szCs w:val="28"/>
        </w:rPr>
      </w:pPr>
    </w:p>
    <w:p w:rsidR="00180400" w:rsidRDefault="00180400" w:rsidP="00374712">
      <w:pPr>
        <w:rPr>
          <w:rFonts w:ascii="Ubuntu" w:hAnsi="Ubuntu"/>
          <w:color w:val="E25046"/>
          <w:sz w:val="28"/>
          <w:szCs w:val="28"/>
        </w:rPr>
      </w:pPr>
    </w:p>
    <w:p w:rsidR="00445340" w:rsidRDefault="00445340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Default="000F4354" w:rsidP="00374712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t>Devis accepté pour :</w:t>
      </w:r>
    </w:p>
    <w:p w:rsidR="00180400" w:rsidRDefault="00180400" w:rsidP="00180400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>
        <w:rPr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16EB7" wp14:editId="204136A1">
                <wp:simplePos x="0" y="0"/>
                <wp:positionH relativeFrom="column">
                  <wp:posOffset>535305</wp:posOffset>
                </wp:positionH>
                <wp:positionV relativeFrom="paragraph">
                  <wp:posOffset>1905</wp:posOffset>
                </wp:positionV>
                <wp:extent cx="144000" cy="14400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D7E48" id="Rectangle 5" o:spid="_x0000_s1026" style="position:absolute;margin-left:42.15pt;margin-top:.1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nnowIAAL4FAAAOAAAAZHJzL2Uyb0RvYy54bWysVN9P2zAQfp+0/8Hy+0ha0TEiUlSBmCYx&#10;QMDEs3HsJpLt82y3affX72wnoQO0h2kvjn0/vrv7cndn5zutyFY434Gp6eyopEQYDk1n1jX98Xj1&#10;6QslPjDTMAVG1HQvPD1ffvxw1ttKzKEF1QhHEMT4qrc1bUOwVVF43grN/BFYYVApwWkW8OnWReNY&#10;j+haFfOy/Fz04BrrgAvvUXqZlXSZ8KUUPNxK6UUgqqaYW0inS+dzPIvlGavWjtm240Ma7B+y0Kwz&#10;GHSCumSBkY3r3kDpjjvwIMMRB12AlB0XqQasZla+quahZVakWpAcbyea/P+D5TfbO0e6pqYLSgzT&#10;+IvukTRm1kqQRaSnt75Cqwd754aXx2usdSedjl+sguwSpfuJUrELhKNwdnxclkg8R9VwR5Tixdk6&#10;H74K0CReauoweCKSba99yKajSYxl4KpTCuWsUiaeHlTXRFl6xLYRF8qRLcMfHnazhKU2+js0WXay&#10;iPlkgI3G5sji+SjG1FLzRZSU6EEA1MWgRaQkk5BuYa9ETuheSOQSy56nuBNQjsE4FybklHzLGpHF&#10;MXLK6E1oZRAwIkusb8IeAP4sdcTOjA320VWkIZicy78llp0njxQZTJicdWfAvQegsKohcrYfScrU&#10;RJaeodljpznII+gtv+rwj18zH+6Yw5nDJsE9Em7xkAr6msJwo6QF9+s9ebTHUUAtJT3OcE39zw1z&#10;ghL1zeCQnMaOw6FPj+PFyRwf7lDzfKgxG30B2DUz3FiWp2u0D2q8Sgf6CdfNKkZFFTMcY9eUBzc+&#10;LkLeLbiwuFitkhkOumXh2jxYHsEjq7GjH3dPzNmh7QPOyw2M886qV92fbaOngdUmgOzSaLzwOvCN&#10;SyL17LDQ4hY6fCerl7W7/A0AAP//AwBQSwMEFAAGAAgAAAAhANBjX/3bAAAABgEAAA8AAABkcnMv&#10;ZG93bnJldi54bWxMj8FqwzAQRO+F/oPYQG+NlKSkwbUcSiBQeijULTkr1sYSsVbGkhP377s5tZeB&#10;ZYaZt+V2Cp244JB8JA2LuQKB1ETrqdXw/bV/3IBI2ZA1XSTU8IMJttX9XWkKG6/0iZc6t4JLKBVG&#10;g8u5L6RMjcNg0jz2SOyd4hBM5nNopR3MlctDJ5dKrWUwnnjBmR53DptzPQYNaXcYvaP1/q12/uM9&#10;nsfFoUWtH2bT6wuIjFP+C8MNn9GhYqZjHMkm0WnYPK04qYH15qpn/uyoYblSIKtS/sevfgEAAP//&#10;AwBQSwECLQAUAAYACAAAACEAtoM4kv4AAADhAQAAEwAAAAAAAAAAAAAAAAAAAAAAW0NvbnRlbnRf&#10;VHlwZXNdLnhtbFBLAQItABQABgAIAAAAIQA4/SH/1gAAAJQBAAALAAAAAAAAAAAAAAAAAC8BAABf&#10;cmVscy8ucmVsc1BLAQItABQABgAIAAAAIQBagWnnowIAAL4FAAAOAAAAAAAAAAAAAAAAAC4CAABk&#10;cnMvZTJvRG9jLnhtbFBLAQItABQABgAIAAAAIQDQY1/92wAAAAYBAAAPAAAAAAAAAAAAAAAAAP0E&#10;AABkcnMvZG93bnJldi54bWxQSwUGAAAAAAQABADzAAAABQYAAAAA&#10;" filled="f" strokecolor="#404040 [2429]" strokeweight="1pt"/>
            </w:pict>
          </mc:Fallback>
        </mc:AlternateConten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Prestation : </w:t>
      </w:r>
      <w:r w:rsidRPr="00F86E5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Chef de projet</w:t>
      </w:r>
    </w:p>
    <w:p w:rsidR="00180400" w:rsidRDefault="00816659" w:rsidP="00180400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60202" wp14:editId="5547FE04">
                <wp:simplePos x="0" y="0"/>
                <wp:positionH relativeFrom="column">
                  <wp:posOffset>890905</wp:posOffset>
                </wp:positionH>
                <wp:positionV relativeFrom="paragraph">
                  <wp:posOffset>353695</wp:posOffset>
                </wp:positionV>
                <wp:extent cx="143510" cy="14351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BFCFB" id="Rectangle 7" o:spid="_x0000_s1026" style="position:absolute;margin-left:70.15pt;margin-top:27.8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eepQIAAL4FAAAOAAAAZHJzL2Uyb0RvYy54bWysVE1v2zAMvQ/YfxB0X21n6bIZdYqgRYcB&#10;XRu0HXpWZTk2IImapMTJfv0oyXaztthh2EWW+PFIPpM8O98rSXbCug50RYuTnBKhOdSd3lT0x8PV&#10;h8+UOM90zSRoUdGDcPR8+f7dWW9KMYMWZC0sQRDtyt5UtPXelFnmeCsUcydghEZlA1Yxj0+7yWrL&#10;ekRXMpvl+aesB1sbC1w4h9LLpKTLiN80gvvbpnHCE1lRzM3H08bzKZzZ8oyVG8tM2/EhDfYPWSjW&#10;aQw6QV0yz8jWdq+gVMctOGj8CQeVQdN0XMQasJoif1HNfcuMiLUgOc5MNLn/B8tvdmtLurqiC0o0&#10;U/iL7pA0pjdSkEWgpzeuRKt7s7bDy+E11LpvrApfrILsI6WHiVKx94SjsJh/PC2QeI6q4Y4o2bOz&#10;sc5/FaBIuFTUYvBIJNtdO59MR5MQS8NVJyXKWSl1OB3Irg6y+AhtIy6kJTuGP9zvi4glt+o71Em2&#10;OM3z4bejGJsjiWejGFOLzRdQYqJHAVAXgmaBkkRCvPmDFCmhO9Egl1j2LMadgFIMxrnQPqXkWlaL&#10;JA6RY0avQkuNgAG5wfom7AHgz1JH7MTYYB9cRRyCyTn/W2LJefKIkUH7yVl1GuxbABKrGiIn+5Gk&#10;RE1g6QnqA3aahTSCzvCrDv/4NXN+zSzOHDYJ7hF/i0cjoa8oDDdKWrC/3pIHexwF1FLS4wxX1P3c&#10;Misokd80DsmXYj4PQx8f89PFDB/2WPN0rNFbdQHYNQVuLMPjNdh7OV4bC+oR180qREUV0xxjV5R7&#10;Oz4ufNotuLC4WK2iGQ66Yf5a3xsewAOroaMf9o/MmqHtPc7LDYzzzsoX3Z9sg6eG1dZD08XReOZ1&#10;4BuXROzZYaGFLXT8jlbPa3f5GwAA//8DAFBLAwQUAAYACAAAACEAHpYUlN4AAAAJAQAADwAAAGRy&#10;cy9kb3ducmV2LnhtbEyPQUvDQBCF74L/YRnBm920tWmNmRQpFMSDYJSet9kxuzQ7G7KbNv57tyc9&#10;PubjvW/K7eQ6caYhWM8I81kGgrjx2nKL8PW5f9iACFGxVp1nQvihANvq9qZUhfYX/qBzHVuRSjgU&#10;CsHE2BdShsaQU2Hme+J0+/aDUzHFoZV6UJdU7jq5yLJcOmU5LRjV085Qc6pHhxB2h9EazvevtbHv&#10;b/40zg8tId7fTS/PICJN8Q+Gq35Shyo5Hf3IOogu5cdsmVCE1WoN4grkiycQR4T1ZgmyKuX/D6pf&#10;AAAA//8DAFBLAQItABQABgAIAAAAIQC2gziS/gAAAOEBAAATAAAAAAAAAAAAAAAAAAAAAABbQ29u&#10;dGVudF9UeXBlc10ueG1sUEsBAi0AFAAGAAgAAAAhADj9If/WAAAAlAEAAAsAAAAAAAAAAAAAAAAA&#10;LwEAAF9yZWxzLy5yZWxzUEsBAi0AFAAGAAgAAAAhAENNt56lAgAAvgUAAA4AAAAAAAAAAAAAAAAA&#10;LgIAAGRycy9lMm9Eb2MueG1sUEsBAi0AFAAGAAgAAAAhAB6WFJTeAAAACQEAAA8AAAAAAAAAAAAA&#10;AAAA/wQAAGRycy9kb3ducmV2LnhtbFBLBQYAAAAABAAEAPMAAAAKBgAAAAA=&#10;" filled="f" strokecolor="#404040 [2429]" strokeweight="1pt"/>
            </w:pict>
          </mc:Fallback>
        </mc:AlternateContent>
      </w:r>
      <w:r w:rsidR="0018040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="00180400">
        <w:rPr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B7D8E" wp14:editId="1F5C8E40">
                <wp:simplePos x="0" y="0"/>
                <wp:positionH relativeFrom="column">
                  <wp:posOffset>535305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7001E" id="Rectangle 6" o:spid="_x0000_s1026" style="position:absolute;margin-left:42.15pt;margin-top:0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DBpAIAAL4FAAAOAAAAZHJzL2Uyb0RvYy54bWysVEtv2zAMvg/YfxB0X+0EfWxGnSJo0WFA&#10;1wZth55VWYoNSKImKXGyXz9Kst2sLXYYdpElPj6Sn0meX+y0IlvhfAemprOjkhJhODSdWdf0x+P1&#10;p8+U+MBMwxQYUdO98PRi8fHDeW8rMYcWVCMcQRDjq97WtA3BVkXheSs080dghUGlBKdZwKdbF41j&#10;PaJrVczL8rTowTXWARfeo/QqK+ki4UspeLiT0otAVE0xt5BOl87neBaLc1atHbNtx4c02D9koVln&#10;MOgEdcUCIxvXvYHSHXfgQYYjDroAKTsuUg1Yzax8Vc1Dy6xItSA53k40+f8Hy2+3K0e6pqanlBim&#10;8RfdI2nMrJUgp5Ge3voKrR7syg0vj9dY6046Hb9YBdklSvcTpWIXCEfh7Pi4LJF4jqrhjijFi7N1&#10;PnwVoEm81NRh8EQk2974kE1HkxjLwHWnFMpZpUw8PaiuibL0iG0jLpUjW4Y/POxmCUtt9Hdosuzs&#10;JOaTATYamyOL56MYU0vNF1FSogcBUBeDFpGSTEK6hb0SOaF7IZFLLHue4k5AOQbjXJiQU/Ita0QW&#10;x8gpozehlUHAiCyxvgl7APiz1BE7MzbYR1eRhmByLv+WWHaePFJkMGFy1p0B9x6AwqqGyNl+JClT&#10;E1l6hmaPneYgj6C3/LrDP37DfFgxhzOHTYJ7JNzhIRX0NYXhRkkL7td78miPo4BaSnqc4Zr6nxvm&#10;BCXqm8Eh+RI7Doc+PY5Pzub4cIea50ON2ehLwK6Z4cayPF2jfVDjVTrQT7huljEqqpjhGLumPLjx&#10;cRnybsGFxcVymcxw0C0LN+bB8ggeWY0d/bh7Ys4ObR9wXm5hnHdWver+bBs9DSw3AWSXRuOF14Fv&#10;XBKpZ4eFFrfQ4TtZvazdxW8AAAD//wMAUEsDBBQABgAIAAAAIQAjqOa22gAAAAYBAAAPAAAAZHJz&#10;L2Rvd25yZXYueG1sTI9BS8NAEIXvgv9hGcGb3TRKW2ImRQoF8SAYpedtdsyGZmdDdtPGf+/0pLc3&#10;vMd735Tb2ffqTGPsAiMsFxko4ibYjluEr8/9wwZUTIat6QMTwg9F2Fa3N6UpbLjwB53r1Cop4VgY&#10;BJfSUGgdG0fexEUYiMX7DqM3Sc6x1XY0Fyn3vc6zbKW96VgWnBlo56g51ZNHiLvD1Dle7V9r172/&#10;hdO0PLSEeH83vzyDSjSnvzBc8QUdKmE6holtVD3C5ulRkgjy0NXN1iKOCHm+Bl2V+j9+9QsAAP//&#10;AwBQSwECLQAUAAYACAAAACEAtoM4kv4AAADhAQAAEwAAAAAAAAAAAAAAAAAAAAAAW0NvbnRlbnRf&#10;VHlwZXNdLnhtbFBLAQItABQABgAIAAAAIQA4/SH/1gAAAJQBAAALAAAAAAAAAAAAAAAAAC8BAABf&#10;cmVscy8ucmVsc1BLAQItABQABgAIAAAAIQDn4ZDBpAIAAL4FAAAOAAAAAAAAAAAAAAAAAC4CAABk&#10;cnMvZTJvRG9jLnhtbFBLAQItABQABgAIAAAAIQAjqOa22gAAAAYBAAAPAAAAAAAAAAAAAAAAAP4E&#10;AABkcnMvZG93bnJldi54bWxQSwUGAAAAAAQABADzAAAABQYAAAAA&#10;" filled="f" strokecolor="#404040 [2429]" strokeweight="1pt"/>
            </w:pict>
          </mc:Fallback>
        </mc:AlternateContent>
      </w:r>
      <w:r w:rsidR="0018040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Formation :</w:t>
      </w:r>
    </w:p>
    <w:p w:rsidR="00180400" w:rsidRDefault="00816659" w:rsidP="00816659">
      <w:pPr>
        <w:tabs>
          <w:tab w:val="left" w:pos="1701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C1213" wp14:editId="04BE1482">
                <wp:simplePos x="0" y="0"/>
                <wp:positionH relativeFrom="column">
                  <wp:posOffset>890905</wp:posOffset>
                </wp:positionH>
                <wp:positionV relativeFrom="paragraph">
                  <wp:posOffset>353695</wp:posOffset>
                </wp:positionV>
                <wp:extent cx="143510" cy="14351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BCDB" id="Rectangle 8" o:spid="_x0000_s1026" style="position:absolute;margin-left:70.15pt;margin-top:27.8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sjpAIAAL4FAAAOAAAAZHJzL2Uyb0RvYy54bWysVEtP3DAQvlfqf7B8L0m2S6ERWbQCUVWi&#10;gICKs3HsTSTb49reV399x3YStlD1UPXi2PP4ZubLzJyd77QiG+F8D6ah1VFJiTAc2t6sGvr98erD&#10;KSU+MNMyBUY0dC88PV+8f3e2tbWYQQeqFY4giPH11ja0C8HWReF5JzTzR2CFQaUEp1nAp1sVrWNb&#10;RNeqmJXlp2ILrrUOuPAepZdZSRcJX0rBw62UXgSiGoq5hXS6dD7Hs1icsXrlmO16PqTB/iELzXqD&#10;QSeoSxYYWbv+DZTuuQMPMhxx0AVI2XORasBqqvJVNQ8dsyLVguR4O9Hk/x8sv9ncOdK3DcUfZZjG&#10;X3SPpDGzUoKcRnq21tdo9WDv3PDyeI217qTT8YtVkF2idD9RKnaBcBRW84/HFRLPUTXcEaV4cbbO&#10;hy8CNImXhjoMnohkm2sfsuloEmMZuOqVQjmrlYmnB9W3UZYesW3EhXJkw/CHh12VsNRaf4M2y06O&#10;y3L47SjG5sji2SjG1FLzRZSU6EEA1MWgRaQkk5BuYa9ETuheSOQSy56luBNQjsE4FybklHzHWpHF&#10;MXLK6E1oZRAwIkusb8IeAH4vdcTOjA320VWkIZicy78llp0njxQZTJicdW/A/QlAYVVD5Gw/kpSp&#10;iSw9Q7vHTnOQR9BbftXjH79mPtwxhzOHTYJ7JNziIRVsGwrDjZIO3M8/yaM9jgJqKdniDDfU/1gz&#10;JyhRXw0OyedqPo9Dnx7z45MZPtyh5vlQY9b6ArBrKtxYlqdrtA9qvEoH+gnXzTJGRRUzHGM3lAc3&#10;Pi5C3i24sLhYLpMZDrpl4do8WB7BI6uxox93T8zZoe0DzssNjPPO6lfdn22jp4HlOoDs02i88Drw&#10;jUsi9eyw0OIWOnwnq5e1u/gFAAD//wMAUEsDBBQABgAIAAAAIQAelhSU3gAAAAkBAAAPAAAAZHJz&#10;L2Rvd25yZXYueG1sTI9BS8NAEIXvgv9hGcGb3bS1aY2ZFCkUxINglJ632TG7NDsbsps2/nu3Jz0+&#10;5uO9b8rt5DpxpiFYzwjzWQaCuPHacovw9bl/2IAIUbFWnWdC+KEA2+r2plSF9hf+oHMdW5FKOBQK&#10;wcTYF1KGxpBTYeZ74nT79oNTMcWhlXpQl1TuOrnIslw6ZTktGNXTzlBzqkeHEHaH0RrO96+1se9v&#10;/jTODy0h3t9NL88gIk3xD4arflKHKjkd/cg6iC7lx2yZUITVag3iCuSLJxBHhPVmCbIq5f8Pql8A&#10;AAD//wMAUEsBAi0AFAAGAAgAAAAhALaDOJL+AAAA4QEAABMAAAAAAAAAAAAAAAAAAAAAAFtDb250&#10;ZW50X1R5cGVzXS54bWxQSwECLQAUAAYACAAAACEAOP0h/9YAAACUAQAACwAAAAAAAAAAAAAAAAAv&#10;AQAAX3JlbHMvLnJlbHNQSwECLQAUAAYACAAAACEACq+rI6QCAAC+BQAADgAAAAAAAAAAAAAAAAAu&#10;AgAAZHJzL2Uyb0RvYy54bWxQSwECLQAUAAYACAAAACEAHpYUlN4AAAAJAQAADwAAAAAAAAAAAAAA&#10;AAD+BAAAZHJzL2Rvd25yZXYueG1sUEsFBgAAAAAEAAQA8wAAAAkGAAAAAA==&#10;" filled="f" strokecolor="#404040 [2429]" strokeweight="1pt"/>
            </w:pict>
          </mc:Fallback>
        </mc:AlternateContent>
      </w:r>
      <w:r w:rsidR="0018040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  <w:t>Formation à la rédaction web (1 journée)</w:t>
      </w:r>
    </w:p>
    <w:p w:rsidR="00180400" w:rsidRDefault="00180400" w:rsidP="00816659">
      <w:pPr>
        <w:tabs>
          <w:tab w:val="left" w:pos="1701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8040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  <w:t xml:space="preserve">Formation réseau social 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(1 journée)</w:t>
      </w:r>
    </w:p>
    <w:p w:rsidR="00816659" w:rsidRPr="00816659" w:rsidRDefault="00816659" w:rsidP="00816659">
      <w:pPr>
        <w:tabs>
          <w:tab w:val="left" w:pos="1701"/>
          <w:tab w:val="right" w:pos="10632"/>
        </w:tabs>
        <w:spacing w:after="240"/>
        <w:rPr>
          <w:rFonts w:eastAsia="Times New Roman"/>
          <w:bCs/>
          <w:color w:val="404040" w:themeColor="text1" w:themeTint="BF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816659" w:rsidRDefault="00374712" w:rsidP="00C20B0F">
            <w:pPr>
              <w:spacing w:after="120"/>
              <w:rPr>
                <w:color w:val="404040" w:themeColor="text1" w:themeTint="BF"/>
              </w:rPr>
            </w:pPr>
            <w:r w:rsidRPr="00816659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816659">
              <w:rPr>
                <w:b/>
                <w:color w:val="404040" w:themeColor="text1" w:themeTint="BF"/>
              </w:rPr>
              <w:br/>
            </w:r>
            <w:r w:rsidR="00816659">
              <w:rPr>
                <w:color w:val="404040" w:themeColor="text1" w:themeTint="BF"/>
              </w:rPr>
              <w:t>« </w:t>
            </w:r>
            <w:r w:rsidRPr="00816659">
              <w:rPr>
                <w:color w:val="404040" w:themeColor="text1" w:themeTint="BF"/>
              </w:rPr>
              <w:t>Bon pour accord et exécution</w:t>
            </w:r>
            <w:r w:rsidR="00816659">
              <w:rPr>
                <w:color w:val="404040" w:themeColor="text1" w:themeTint="BF"/>
              </w:rPr>
              <w:t> »</w:t>
            </w:r>
            <w:r w:rsidRPr="00816659">
              <w:rPr>
                <w:color w:val="404040" w:themeColor="text1" w:themeTint="BF"/>
              </w:rPr>
              <w:br/>
              <w:t>Nom, prénom et qualité du signataire :</w:t>
            </w:r>
            <w:r w:rsidRPr="00816659">
              <w:rPr>
                <w:color w:val="404040" w:themeColor="text1" w:themeTint="BF"/>
              </w:rPr>
              <w:br/>
              <w:t xml:space="preserve">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………………………………………………………………………………</w:t>
            </w:r>
            <w:r w:rsidRPr="00816659">
              <w:rPr>
                <w:color w:val="404040" w:themeColor="text1" w:themeTint="BF"/>
              </w:rPr>
              <w:br/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374712" w:rsidRPr="00816659" w:rsidRDefault="00374712" w:rsidP="00C20B0F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816659">
              <w:rPr>
                <w:color w:val="404040" w:themeColor="text1" w:themeTint="BF"/>
              </w:rPr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816659">
              <w:rPr>
                <w:color w:val="404040" w:themeColor="text1" w:themeTint="BF"/>
              </w:rPr>
              <w:t xml:space="preserve">Habiba </w:t>
            </w:r>
            <w:proofErr w:type="spellStart"/>
            <w:r w:rsidRPr="00816659">
              <w:rPr>
                <w:color w:val="404040" w:themeColor="text1" w:themeTint="BF"/>
              </w:rPr>
              <w:t>Aouzal</w:t>
            </w:r>
            <w:proofErr w:type="spellEnd"/>
            <w:r w:rsidRPr="00816659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816659">
              <w:rPr>
                <w:color w:val="404040" w:themeColor="text1" w:themeTint="BF"/>
              </w:rPr>
              <w:t xml:space="preserve">Date : </w:t>
            </w:r>
            <w:r w:rsidRPr="00816659">
              <w:rPr>
                <w:color w:val="A6A6A6" w:themeColor="background1" w:themeShade="A6"/>
              </w:rPr>
              <w:t>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Pr="00816659" w:rsidRDefault="00374712" w:rsidP="00816659">
      <w:pPr>
        <w:rPr>
          <w:color w:val="404040" w:themeColor="text1" w:themeTint="BF"/>
          <w:szCs w:val="20"/>
        </w:rPr>
      </w:pPr>
    </w:p>
    <w:p w:rsidR="00374712" w:rsidRPr="00816659" w:rsidRDefault="00374712" w:rsidP="00816659">
      <w:pPr>
        <w:spacing w:after="160"/>
        <w:rPr>
          <w:color w:val="404040" w:themeColor="text1" w:themeTint="BF"/>
          <w:szCs w:val="20"/>
        </w:rPr>
      </w:pPr>
    </w:p>
    <w:sectPr w:rsidR="00374712" w:rsidRPr="00816659" w:rsidSect="00C5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0B" w:rsidRDefault="00931D0B">
      <w:pPr>
        <w:spacing w:after="0" w:line="240" w:lineRule="auto"/>
      </w:pPr>
      <w:r>
        <w:separator/>
      </w:r>
    </w:p>
  </w:endnote>
  <w:endnote w:type="continuationSeparator" w:id="0">
    <w:p w:rsidR="00931D0B" w:rsidRDefault="0093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931D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445340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445340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931D0B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931D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0B" w:rsidRDefault="00931D0B">
      <w:pPr>
        <w:spacing w:after="0" w:line="240" w:lineRule="auto"/>
      </w:pPr>
      <w:r>
        <w:separator/>
      </w:r>
    </w:p>
  </w:footnote>
  <w:footnote w:type="continuationSeparator" w:id="0">
    <w:p w:rsidR="00931D0B" w:rsidRDefault="0093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931D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931D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931D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B1AA5"/>
    <w:multiLevelType w:val="hybridMultilevel"/>
    <w:tmpl w:val="76484A98"/>
    <w:lvl w:ilvl="0" w:tplc="10B0B2C4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656C3D44"/>
    <w:multiLevelType w:val="hybridMultilevel"/>
    <w:tmpl w:val="547475B0"/>
    <w:lvl w:ilvl="0" w:tplc="481CBD6C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9">
    <w:nsid w:val="6E8C3875"/>
    <w:multiLevelType w:val="hybridMultilevel"/>
    <w:tmpl w:val="E7DC8548"/>
    <w:lvl w:ilvl="0" w:tplc="ACC6CC4A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0F4354"/>
    <w:rsid w:val="00162167"/>
    <w:rsid w:val="00180400"/>
    <w:rsid w:val="0020056C"/>
    <w:rsid w:val="0028011F"/>
    <w:rsid w:val="002C309B"/>
    <w:rsid w:val="002C367B"/>
    <w:rsid w:val="00374712"/>
    <w:rsid w:val="003C47F6"/>
    <w:rsid w:val="003F3145"/>
    <w:rsid w:val="00420F96"/>
    <w:rsid w:val="00445340"/>
    <w:rsid w:val="00450831"/>
    <w:rsid w:val="004E4D73"/>
    <w:rsid w:val="005D17F6"/>
    <w:rsid w:val="005E1837"/>
    <w:rsid w:val="00617A8E"/>
    <w:rsid w:val="00646697"/>
    <w:rsid w:val="006F5D9F"/>
    <w:rsid w:val="00746550"/>
    <w:rsid w:val="00816659"/>
    <w:rsid w:val="008170DA"/>
    <w:rsid w:val="00840CA0"/>
    <w:rsid w:val="00874579"/>
    <w:rsid w:val="00931D0B"/>
    <w:rsid w:val="00947385"/>
    <w:rsid w:val="00A27C73"/>
    <w:rsid w:val="00A47FC7"/>
    <w:rsid w:val="00A5174D"/>
    <w:rsid w:val="00A6382B"/>
    <w:rsid w:val="00A64D94"/>
    <w:rsid w:val="00BA402E"/>
    <w:rsid w:val="00BB4BBD"/>
    <w:rsid w:val="00C778D9"/>
    <w:rsid w:val="00DC5891"/>
    <w:rsid w:val="00EA1A45"/>
    <w:rsid w:val="00ED6D20"/>
    <w:rsid w:val="00F42D11"/>
    <w:rsid w:val="00F86E56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2019-09-12T07:59:00Z</cp:lastPrinted>
  <dcterms:created xsi:type="dcterms:W3CDTF">2019-09-11T16:47:00Z</dcterms:created>
  <dcterms:modified xsi:type="dcterms:W3CDTF">2019-09-12T08:12:00Z</dcterms:modified>
</cp:coreProperties>
</file>