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F42D11" w:rsidRDefault="00374712" w:rsidP="00374712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840C55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0F4354" w:rsidRDefault="00374712" w:rsidP="00374712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="00EA24B7">
        <w:rPr>
          <w:b/>
          <w:color w:val="404040" w:themeColor="text1" w:themeTint="BF"/>
          <w:szCs w:val="20"/>
        </w:rPr>
        <w:t>CEA Domotique</w:t>
      </w:r>
    </w:p>
    <w:p w:rsidR="00374712" w:rsidRPr="000F4354" w:rsidRDefault="00374712" w:rsidP="00374712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</w:r>
      <w:r w:rsidR="00EA24B7">
        <w:rPr>
          <w:color w:val="404040" w:themeColor="text1" w:themeTint="BF"/>
          <w:szCs w:val="20"/>
        </w:rPr>
        <w:t>89, Rue Général Mangin</w:t>
      </w:r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</w:r>
      <w:r w:rsidR="00EA24B7">
        <w:rPr>
          <w:color w:val="404040" w:themeColor="text1" w:themeTint="BF"/>
          <w:szCs w:val="20"/>
        </w:rPr>
        <w:t>38100 Grenoble</w:t>
      </w:r>
    </w:p>
    <w:p w:rsidR="002C367B" w:rsidRPr="000F4354" w:rsidRDefault="002C367B" w:rsidP="00374712">
      <w:pPr>
        <w:tabs>
          <w:tab w:val="left" w:pos="4678"/>
        </w:tabs>
        <w:rPr>
          <w:color w:val="404040" w:themeColor="text1" w:themeTint="BF"/>
          <w:szCs w:val="20"/>
        </w:rPr>
      </w:pPr>
    </w:p>
    <w:p w:rsidR="00374712" w:rsidRPr="000F4354" w:rsidRDefault="00374712" w:rsidP="00374712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Date : </w:t>
      </w:r>
      <w:r w:rsidR="00EA24B7">
        <w:rPr>
          <w:color w:val="404040" w:themeColor="text1" w:themeTint="BF"/>
          <w:szCs w:val="20"/>
        </w:rPr>
        <w:t>14</w:t>
      </w:r>
      <w:r w:rsidR="00F86E56" w:rsidRPr="000F4354">
        <w:rPr>
          <w:color w:val="404040" w:themeColor="text1" w:themeTint="BF"/>
          <w:szCs w:val="20"/>
        </w:rPr>
        <w:t xml:space="preserve"> </w:t>
      </w:r>
      <w:r w:rsidR="00EA24B7">
        <w:rPr>
          <w:color w:val="404040" w:themeColor="text1" w:themeTint="BF"/>
          <w:szCs w:val="20"/>
        </w:rPr>
        <w:t>octobre</w:t>
      </w:r>
      <w:r w:rsidR="00F86E56" w:rsidRPr="000F4354">
        <w:rPr>
          <w:color w:val="404040" w:themeColor="text1" w:themeTint="BF"/>
          <w:szCs w:val="20"/>
        </w:rPr>
        <w:t xml:space="preserve"> 2019</w:t>
      </w:r>
    </w:p>
    <w:p w:rsidR="002C367B" w:rsidRPr="000F4354" w:rsidRDefault="00FA6FD5" w:rsidP="000F435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Réf. devis : AL201</w:t>
      </w:r>
      <w:r w:rsidR="00F86E56" w:rsidRPr="000F4354">
        <w:rPr>
          <w:color w:val="404040" w:themeColor="text1" w:themeTint="BF"/>
          <w:szCs w:val="20"/>
        </w:rPr>
        <w:t>9</w:t>
      </w:r>
      <w:r w:rsidR="00450831" w:rsidRPr="000F4354">
        <w:rPr>
          <w:color w:val="404040" w:themeColor="text1" w:themeTint="BF"/>
          <w:szCs w:val="20"/>
        </w:rPr>
        <w:t>-1</w:t>
      </w:r>
      <w:r w:rsidR="00F86E56" w:rsidRPr="000F4354">
        <w:rPr>
          <w:color w:val="404040" w:themeColor="text1" w:themeTint="BF"/>
          <w:szCs w:val="20"/>
        </w:rPr>
        <w:t>4</w:t>
      </w:r>
      <w:r w:rsidR="00EA24B7">
        <w:rPr>
          <w:color w:val="404040" w:themeColor="text1" w:themeTint="BF"/>
          <w:szCs w:val="20"/>
        </w:rPr>
        <w:t>7</w:t>
      </w:r>
    </w:p>
    <w:p w:rsidR="00374712" w:rsidRPr="0028011F" w:rsidRDefault="00374712" w:rsidP="00180400">
      <w:pPr>
        <w:tabs>
          <w:tab w:val="left" w:pos="5387"/>
        </w:tabs>
        <w:spacing w:before="480" w:after="48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site </w:t>
      </w:r>
      <w:r w:rsidR="00EA24B7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www.ceadomotique.fr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F86E56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F86E56"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746550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Référencement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</w:t>
            </w:r>
            <w:r w:rsidR="0028011F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naturel du site sur une année 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pour </w:t>
            </w:r>
            <w:r w:rsidR="00374712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une </w:t>
            </w:r>
            <w:r w:rsidR="00402987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tren</w:t>
            </w:r>
            <w:r w:rsidR="00374712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taine de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L’optimisation manuelle des pages </w:t>
            </w:r>
          </w:p>
          <w:p w:rsidR="00746550" w:rsidRPr="000F4354" w:rsidRDefault="00746550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Maillage interne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402987" w:rsidRDefault="00A27C73" w:rsidP="0026771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Réunions trimestrielles de 2 heures chacune</w:t>
            </w:r>
          </w:p>
        </w:tc>
        <w:tc>
          <w:tcPr>
            <w:tcW w:w="1727" w:type="dxa"/>
          </w:tcPr>
          <w:p w:rsidR="00374712" w:rsidRPr="00267712" w:rsidRDefault="00267712" w:rsidP="00267712">
            <w:pPr>
              <w:pStyle w:val="Paragraphedeliste"/>
              <w:tabs>
                <w:tab w:val="right" w:pos="1593"/>
                <w:tab w:val="right" w:pos="10632"/>
              </w:tabs>
              <w:ind w:left="341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1 8</w:t>
            </w:r>
            <w:r w:rsidR="00402987" w:rsidRPr="00267712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80</w:t>
            </w:r>
            <w:r w:rsidR="00374712" w:rsidRPr="00267712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.00 €</w:t>
            </w:r>
          </w:p>
        </w:tc>
      </w:tr>
      <w:tr w:rsidR="00D70DF4" w:rsidRPr="00114B62" w:rsidTr="00267712">
        <w:trPr>
          <w:trHeight w:val="428"/>
        </w:trPr>
        <w:tc>
          <w:tcPr>
            <w:tcW w:w="9067" w:type="dxa"/>
          </w:tcPr>
          <w:p w:rsidR="00D70DF4" w:rsidRPr="00267712" w:rsidRDefault="00267712" w:rsidP="00267712">
            <w:pPr>
              <w:tabs>
                <w:tab w:val="left" w:pos="567"/>
                <w:tab w:val="left" w:pos="9214"/>
              </w:tabs>
              <w:spacing w:after="0"/>
              <w:rPr>
                <w:rFonts w:eastAsia="Times New Roman"/>
                <w:b/>
                <w:bCs/>
                <w:color w:val="404040" w:themeColor="text1" w:themeTint="BF"/>
                <w:lang w:eastAsia="fr-FR"/>
              </w:rPr>
            </w:pPr>
            <w:r w:rsidRPr="00267712">
              <w:rPr>
                <w:b/>
                <w:color w:val="404040" w:themeColor="text1" w:themeTint="BF"/>
              </w:rPr>
              <w:t>C</w:t>
            </w:r>
            <w:r w:rsidR="00D70DF4" w:rsidRPr="00267712">
              <w:rPr>
                <w:b/>
                <w:color w:val="404040" w:themeColor="text1" w:themeTint="BF"/>
              </w:rPr>
              <w:t>réation de contenu textuel</w:t>
            </w:r>
            <w:r w:rsidRPr="00267712">
              <w:rPr>
                <w:b/>
                <w:color w:val="404040" w:themeColor="text1" w:themeTint="BF"/>
              </w:rPr>
              <w:t xml:space="preserve"> pour 10 pages</w:t>
            </w:r>
          </w:p>
        </w:tc>
        <w:tc>
          <w:tcPr>
            <w:tcW w:w="1727" w:type="dxa"/>
          </w:tcPr>
          <w:p w:rsidR="00D70DF4" w:rsidRPr="00267712" w:rsidRDefault="00267712" w:rsidP="00267712">
            <w:pPr>
              <w:tabs>
                <w:tab w:val="right" w:pos="1593"/>
                <w:tab w:val="right" w:pos="10632"/>
              </w:tabs>
              <w:spacing w:after="0"/>
              <w:ind w:left="341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400.00 €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H.T.</w:t>
            </w:r>
          </w:p>
        </w:tc>
        <w:tc>
          <w:tcPr>
            <w:tcW w:w="1727" w:type="dxa"/>
          </w:tcPr>
          <w:p w:rsidR="00A6382B" w:rsidRPr="00267712" w:rsidRDefault="00402987" w:rsidP="00267712">
            <w:pPr>
              <w:tabs>
                <w:tab w:val="right" w:pos="1593"/>
                <w:tab w:val="right" w:pos="10632"/>
              </w:tabs>
              <w:spacing w:after="0"/>
              <w:ind w:left="341"/>
              <w:rPr>
                <w:b/>
                <w:color w:val="404040" w:themeColor="text1" w:themeTint="BF"/>
              </w:rPr>
            </w:pPr>
            <w:r w:rsidRPr="00267712">
              <w:rPr>
                <w:b/>
                <w:color w:val="404040" w:themeColor="text1" w:themeTint="BF"/>
              </w:rPr>
              <w:tab/>
              <w:t>2 280</w:t>
            </w:r>
            <w:r w:rsidR="00A6382B" w:rsidRPr="00267712">
              <w:rPr>
                <w:b/>
                <w:color w:val="404040" w:themeColor="text1" w:themeTint="BF"/>
              </w:rPr>
              <w:t>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TVA 20 %</w:t>
            </w:r>
          </w:p>
        </w:tc>
        <w:tc>
          <w:tcPr>
            <w:tcW w:w="1727" w:type="dxa"/>
          </w:tcPr>
          <w:p w:rsidR="00A6382B" w:rsidRPr="00267712" w:rsidRDefault="00402987" w:rsidP="00267712">
            <w:pPr>
              <w:tabs>
                <w:tab w:val="right" w:pos="1593"/>
                <w:tab w:val="right" w:pos="10632"/>
              </w:tabs>
              <w:spacing w:after="0"/>
              <w:ind w:left="341"/>
              <w:rPr>
                <w:b/>
                <w:color w:val="404040" w:themeColor="text1" w:themeTint="BF"/>
              </w:rPr>
            </w:pPr>
            <w:r w:rsidRPr="00267712">
              <w:rPr>
                <w:b/>
                <w:color w:val="404040" w:themeColor="text1" w:themeTint="BF"/>
              </w:rPr>
              <w:tab/>
              <w:t>456</w:t>
            </w:r>
            <w:r w:rsidR="00816659" w:rsidRPr="00267712">
              <w:rPr>
                <w:b/>
                <w:color w:val="404040" w:themeColor="text1" w:themeTint="BF"/>
              </w:rPr>
              <w:t>.0</w:t>
            </w:r>
            <w:r w:rsidR="00A6382B" w:rsidRPr="00267712">
              <w:rPr>
                <w:b/>
                <w:color w:val="404040" w:themeColor="text1" w:themeTint="BF"/>
              </w:rPr>
              <w:t>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T.T.C.</w:t>
            </w:r>
          </w:p>
        </w:tc>
        <w:tc>
          <w:tcPr>
            <w:tcW w:w="1727" w:type="dxa"/>
          </w:tcPr>
          <w:p w:rsidR="00A6382B" w:rsidRPr="000F4354" w:rsidRDefault="00402987" w:rsidP="00816659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2 736</w:t>
            </w:r>
            <w:r w:rsidR="00816659">
              <w:rPr>
                <w:b/>
                <w:color w:val="404040" w:themeColor="text1" w:themeTint="BF"/>
              </w:rPr>
              <w:t>.0</w:t>
            </w:r>
            <w:r w:rsidR="00A6382B" w:rsidRPr="000F4354">
              <w:rPr>
                <w:b/>
                <w:color w:val="404040" w:themeColor="text1" w:themeTint="BF"/>
              </w:rPr>
              <w:t>0 €</w:t>
            </w:r>
          </w:p>
        </w:tc>
      </w:tr>
    </w:tbl>
    <w:p w:rsidR="00A6382B" w:rsidRDefault="00A6382B"/>
    <w:p w:rsidR="000F4354" w:rsidRDefault="000F4354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A6382B" w:rsidRPr="000F4354" w:rsidRDefault="00A6382B" w:rsidP="000F4354">
      <w:pPr>
        <w:rPr>
          <w:rFonts w:ascii="Ubuntu" w:hAnsi="Ubuntu"/>
          <w:color w:val="E25046"/>
          <w:sz w:val="28"/>
          <w:szCs w:val="28"/>
        </w:rPr>
      </w:pPr>
      <w:r w:rsidRPr="000F4354">
        <w:rPr>
          <w:rFonts w:ascii="Ubuntu" w:hAnsi="Ubuntu"/>
          <w:color w:val="E25046"/>
          <w:sz w:val="28"/>
          <w:szCs w:val="28"/>
        </w:rPr>
        <w:lastRenderedPageBreak/>
        <w:t>Conditions de règlement :</w:t>
      </w:r>
    </w:p>
    <w:p w:rsidR="00A6382B" w:rsidRPr="000F4354" w:rsidRDefault="00A6382B" w:rsidP="00A6382B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A6382B" w:rsidRPr="00114B62" w:rsidTr="005E7A5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A6382B" w:rsidRPr="00114B62" w:rsidTr="005E7A5F">
              <w:tc>
                <w:tcPr>
                  <w:tcW w:w="163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A6382B" w:rsidRPr="00114B62" w:rsidTr="005E7A5F">
              <w:tc>
                <w:tcPr>
                  <w:tcW w:w="1630" w:type="dxa"/>
                </w:tcPr>
                <w:p w:rsidR="00A6382B" w:rsidRPr="00A6382B" w:rsidRDefault="00A6382B" w:rsidP="005E7A5F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A6382B" w:rsidRPr="00A6382B" w:rsidRDefault="00816659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="00402987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A6382B" w:rsidRPr="00A6382B" w:rsidRDefault="00A6382B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 w:rsidR="00402987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</w:t>
                  </w:r>
                  <w:r w:rsidR="00816659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30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30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30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30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30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A6382B" w:rsidRPr="00114B62" w:rsidTr="005E7A5F">
              <w:tc>
                <w:tcPr>
                  <w:tcW w:w="161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402987" w:rsidRPr="00114B62" w:rsidTr="005E7A5F">
              <w:tc>
                <w:tcPr>
                  <w:tcW w:w="1617" w:type="dxa"/>
                </w:tcPr>
                <w:p w:rsidR="00402987" w:rsidRPr="00A6382B" w:rsidRDefault="00402987" w:rsidP="0040298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402987" w:rsidRPr="00A6382B" w:rsidRDefault="00402987" w:rsidP="0040298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402987" w:rsidRPr="00A6382B" w:rsidRDefault="00402987" w:rsidP="0040298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28.0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A6382B" w:rsidRDefault="00A6382B" w:rsidP="00A6382B">
      <w:pPr>
        <w:rPr>
          <w:rFonts w:ascii="Ubuntu" w:hAnsi="Ubuntu"/>
          <w:color w:val="E25046"/>
          <w:sz w:val="28"/>
          <w:szCs w:val="28"/>
        </w:rPr>
      </w:pPr>
    </w:p>
    <w:p w:rsidR="000F4354" w:rsidRPr="00114B62" w:rsidRDefault="000F4354" w:rsidP="000F435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La société </w:t>
      </w:r>
      <w:r w:rsidRPr="000F4354">
        <w:rPr>
          <w:rFonts w:eastAsia="Calibri" w:cs="Times New Roman"/>
          <w:color w:val="404040" w:themeColor="text1" w:themeTint="BF"/>
          <w:szCs w:val="20"/>
        </w:rPr>
        <w:t>Allizéo Web</w:t>
      </w:r>
      <w:r w:rsidRPr="000F4354">
        <w:rPr>
          <w:color w:val="404040" w:themeColor="text1" w:themeTint="BF"/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0F4354" w:rsidRPr="000F4354" w:rsidRDefault="000F4354" w:rsidP="000F4354">
      <w:pPr>
        <w:tabs>
          <w:tab w:val="left" w:pos="1134"/>
          <w:tab w:val="left" w:pos="5103"/>
        </w:tabs>
        <w:rPr>
          <w:rFonts w:eastAsia="Calibri" w:cs="Times New Roman"/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>Pour que ce projet (objet de cette offre) soit valable, nous devons :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aux statistiques du site,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 xml:space="preserve">La société Allizéo Web s’engage à ne pas modifier les pages de votre site Internet sans votre accord. </w:t>
      </w:r>
      <w:r w:rsidRPr="000F4354">
        <w:rPr>
          <w:b/>
          <w:color w:val="404040" w:themeColor="text1" w:themeTint="BF"/>
          <w:szCs w:val="20"/>
        </w:rPr>
        <w:t>Des descriptifs vous seront soumis</w:t>
      </w:r>
      <w:r w:rsidRPr="000F4354">
        <w:rPr>
          <w:color w:val="404040" w:themeColor="text1" w:themeTint="BF"/>
          <w:szCs w:val="20"/>
        </w:rPr>
        <w:t xml:space="preserve"> (pour validation), ils serviront à l’inscription de votre site Internet.</w:t>
      </w:r>
    </w:p>
    <w:p w:rsidR="00816659" w:rsidRPr="00816659" w:rsidRDefault="00816659" w:rsidP="00816659">
      <w:pPr>
        <w:tabs>
          <w:tab w:val="left" w:pos="1701"/>
          <w:tab w:val="right" w:pos="10632"/>
        </w:tabs>
        <w:spacing w:after="240"/>
        <w:rPr>
          <w:rFonts w:eastAsia="Times New Roman"/>
          <w:bCs/>
          <w:color w:val="404040" w:themeColor="text1" w:themeTint="BF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816659" w:rsidRPr="00114B62" w:rsidTr="00EF2F8E">
        <w:tc>
          <w:tcPr>
            <w:tcW w:w="5456" w:type="dxa"/>
          </w:tcPr>
          <w:p w:rsidR="00816659" w:rsidRPr="00816659" w:rsidRDefault="00816659" w:rsidP="00402987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</w:t>
            </w:r>
            <w:r w:rsidR="00402987">
              <w:rPr>
                <w:color w:val="404040" w:themeColor="text1" w:themeTint="BF"/>
              </w:rPr>
              <w:t>nom et qualité du signataire :</w:t>
            </w:r>
            <w:r w:rsidR="00402987">
              <w:rPr>
                <w:color w:val="404040" w:themeColor="text1" w:themeTint="BF"/>
              </w:rPr>
              <w:br/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="00402987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816659" w:rsidRDefault="00816659" w:rsidP="00EF2F8E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816659" w:rsidRPr="00114B62" w:rsidRDefault="00816659" w:rsidP="00EF2F8E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114B62" w:rsidRDefault="00816659" w:rsidP="00EF2F8E">
            <w:pPr>
              <w:spacing w:after="120"/>
              <w:rPr>
                <w:b/>
              </w:rPr>
            </w:pPr>
          </w:p>
        </w:tc>
      </w:tr>
    </w:tbl>
    <w:p w:rsidR="00816659" w:rsidRPr="00816659" w:rsidRDefault="00816659" w:rsidP="00816659">
      <w:pPr>
        <w:rPr>
          <w:color w:val="404040" w:themeColor="text1" w:themeTint="BF"/>
          <w:szCs w:val="20"/>
        </w:rPr>
      </w:pPr>
    </w:p>
    <w:p w:rsidR="00816659" w:rsidRPr="00816659" w:rsidRDefault="00816659" w:rsidP="00816659">
      <w:pPr>
        <w:spacing w:after="160"/>
        <w:rPr>
          <w:color w:val="404040" w:themeColor="text1" w:themeTint="BF"/>
          <w:szCs w:val="20"/>
        </w:rPr>
      </w:pPr>
    </w:p>
    <w:p w:rsidR="006660EF" w:rsidRDefault="006660EF">
      <w:pPr>
        <w:spacing w:after="160" w:line="259" w:lineRule="auto"/>
      </w:pPr>
      <w:r>
        <w:br w:type="page"/>
      </w:r>
    </w:p>
    <w:p w:rsidR="00374712" w:rsidRPr="006660EF" w:rsidRDefault="006660EF" w:rsidP="00402987">
      <w:pPr>
        <w:rPr>
          <w:rFonts w:ascii="Ubuntu" w:hAnsi="Ubuntu"/>
          <w:color w:val="E25046"/>
          <w:sz w:val="28"/>
          <w:szCs w:val="28"/>
        </w:rPr>
      </w:pPr>
      <w:r w:rsidRPr="006660EF">
        <w:rPr>
          <w:rFonts w:ascii="Ubuntu" w:hAnsi="Ubuntu"/>
          <w:color w:val="E25046"/>
          <w:sz w:val="28"/>
          <w:szCs w:val="28"/>
        </w:rPr>
        <w:lastRenderedPageBreak/>
        <w:t>Listing des pages de votre site internet</w:t>
      </w:r>
    </w:p>
    <w:tbl>
      <w:tblPr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4377"/>
        <w:gridCol w:w="3402"/>
        <w:gridCol w:w="2409"/>
      </w:tblGrid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bookmarkStart w:id="0" w:name="RANGE!A1:D50"/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N°</w:t>
            </w:r>
            <w:bookmarkEnd w:id="0"/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Rubrique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Commentaire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Contenu à créer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Accueil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Pergola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Pergola bioclimatique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Pergola Arlequin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Pergola toile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6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Extension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But de cette page ?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7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Store vertical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A regrouper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8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Brise vue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A regrouper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9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Vitrage amovible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A regrouper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10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Accessoires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A regrouper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11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Fermeture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12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4" w:firstLine="490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Portail/clôture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13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Portail alumini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u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m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14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Portail PVC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15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Portail acier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16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Portail bois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17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Portillon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18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Clôture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19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Garde-corps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20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Portail/clôture pour professionnel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21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4" w:firstLine="490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Porte de garage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22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sectionnelle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23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basculante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24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2 vantaux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25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enroulable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26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latérale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27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Porte de garage professionnelle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28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4" w:firstLine="490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Volet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29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Volet roulant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711AC3">
            <w:pPr>
              <w:spacing w:after="0" w:line="240" w:lineRule="auto"/>
              <w:jc w:val="center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lastRenderedPageBreak/>
              <w:t>N°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711AC3">
            <w:pPr>
              <w:spacing w:after="0" w:line="240" w:lineRule="auto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Rubrique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711AC3">
            <w:pPr>
              <w:spacing w:after="0" w:line="240" w:lineRule="auto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 w:rsidRPr="00452036"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Commentaire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</w:pPr>
            <w:r>
              <w:rPr>
                <w:rFonts w:ascii="Ubuntu" w:eastAsia="Times New Roman" w:hAnsi="Ubuntu" w:cs="Calibri"/>
                <w:bCs/>
                <w:color w:val="00B0F0"/>
                <w:sz w:val="28"/>
                <w:szCs w:val="28"/>
                <w:lang w:eastAsia="fr-FR"/>
              </w:rPr>
              <w:t>Contenu à créer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30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Volet battant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31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Volet coulissant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32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Brise soleil orientable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33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Automatisme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34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Automat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isme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de portail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35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Automat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isme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. de porte de garage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36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Domotique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37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Contrôle d'accès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38</w:t>
            </w:r>
          </w:p>
        </w:tc>
        <w:tc>
          <w:tcPr>
            <w:tcW w:w="4377" w:type="dxa"/>
            <w:shd w:val="clear" w:color="000000" w:fill="F2F2F2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4" w:firstLine="490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Maintenance et réparation</w:t>
            </w:r>
          </w:p>
        </w:tc>
        <w:tc>
          <w:tcPr>
            <w:tcW w:w="3402" w:type="dxa"/>
            <w:shd w:val="clear" w:color="000000" w:fill="F2F2F2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2409" w:type="dxa"/>
            <w:shd w:val="clear" w:color="000000" w:fill="F2F2F2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39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Dép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annage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et maint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enance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des automa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tismes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de portail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40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Dép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annage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et maint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enance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des interphones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41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388" w:firstLine="776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Dép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annage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et maint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enance</w:t>
            </w: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des contrôles d'accès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Contenu à créer</w:t>
            </w:r>
          </w:p>
        </w:tc>
        <w:tc>
          <w:tcPr>
            <w:tcW w:w="2409" w:type="dxa"/>
          </w:tcPr>
          <w:p w:rsidR="00927A1A" w:rsidRPr="00452036" w:rsidRDefault="00267712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?</w:t>
            </w:r>
            <w:bookmarkStart w:id="1" w:name="_GoBack"/>
            <w:bookmarkEnd w:id="1"/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42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Accès PMR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43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Professionnels</w:t>
            </w:r>
          </w:p>
        </w:tc>
        <w:tc>
          <w:tcPr>
            <w:tcW w:w="3402" w:type="dxa"/>
            <w:shd w:val="clear" w:color="000000" w:fill="F2F2F2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2409" w:type="dxa"/>
            <w:shd w:val="clear" w:color="000000" w:fill="F2F2F2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44</w:t>
            </w:r>
          </w:p>
        </w:tc>
        <w:tc>
          <w:tcPr>
            <w:tcW w:w="4377" w:type="dxa"/>
            <w:shd w:val="clear" w:color="000000" w:fill="F2F2F2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Qui sommes nous</w:t>
            </w:r>
          </w:p>
        </w:tc>
        <w:tc>
          <w:tcPr>
            <w:tcW w:w="3402" w:type="dxa"/>
            <w:shd w:val="clear" w:color="000000" w:fill="F2F2F2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2409" w:type="dxa"/>
            <w:shd w:val="clear" w:color="000000" w:fill="F2F2F2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45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L'entreprise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46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Nos valeurs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47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Livre d'or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OK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48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ind w:firstLineChars="246" w:firstLine="492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Actualités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Texte à compléter</w:t>
            </w: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927A1A" w:rsidRPr="00452036" w:rsidTr="00927A1A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452036">
              <w:rPr>
                <w:rFonts w:eastAsia="Times New Roman" w:cs="Calibri"/>
                <w:color w:val="000000"/>
                <w:szCs w:val="20"/>
                <w:lang w:eastAsia="fr-FR"/>
              </w:rPr>
              <w:t>49</w:t>
            </w:r>
          </w:p>
        </w:tc>
        <w:tc>
          <w:tcPr>
            <w:tcW w:w="4377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452036"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  <w:t>Contact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27A1A" w:rsidRPr="00452036" w:rsidRDefault="00927A1A" w:rsidP="00452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927A1A" w:rsidRPr="00452036" w:rsidRDefault="00927A1A" w:rsidP="0092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C3E50"/>
                <w:sz w:val="24"/>
                <w:szCs w:val="24"/>
                <w:lang w:eastAsia="fr-FR"/>
              </w:rPr>
            </w:pPr>
          </w:p>
        </w:tc>
      </w:tr>
    </w:tbl>
    <w:p w:rsidR="006660EF" w:rsidRPr="00402987" w:rsidRDefault="006660EF" w:rsidP="00402987"/>
    <w:sectPr w:rsidR="006660EF" w:rsidRPr="00402987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55" w:rsidRDefault="00840C55">
      <w:pPr>
        <w:spacing w:after="0" w:line="240" w:lineRule="auto"/>
      </w:pPr>
      <w:r>
        <w:separator/>
      </w:r>
    </w:p>
  </w:endnote>
  <w:endnote w:type="continuationSeparator" w:id="0">
    <w:p w:rsidR="00840C55" w:rsidRDefault="0084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267712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267712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840C55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55" w:rsidRDefault="00840C55">
      <w:pPr>
        <w:spacing w:after="0" w:line="240" w:lineRule="auto"/>
      </w:pPr>
      <w:r>
        <w:separator/>
      </w:r>
    </w:p>
  </w:footnote>
  <w:footnote w:type="continuationSeparator" w:id="0">
    <w:p w:rsidR="00840C55" w:rsidRDefault="0084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5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40C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AA5"/>
    <w:multiLevelType w:val="hybridMultilevel"/>
    <w:tmpl w:val="76484A98"/>
    <w:lvl w:ilvl="0" w:tplc="10B0B2C4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A316E76"/>
    <w:multiLevelType w:val="hybridMultilevel"/>
    <w:tmpl w:val="C4BCEF96"/>
    <w:lvl w:ilvl="0" w:tplc="93D84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>
    <w:nsid w:val="6E8C3875"/>
    <w:multiLevelType w:val="hybridMultilevel"/>
    <w:tmpl w:val="E7DC8548"/>
    <w:lvl w:ilvl="0" w:tplc="ACC6CC4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F4354"/>
    <w:rsid w:val="00162167"/>
    <w:rsid w:val="00180400"/>
    <w:rsid w:val="0020056C"/>
    <w:rsid w:val="00267712"/>
    <w:rsid w:val="0028011F"/>
    <w:rsid w:val="002C309B"/>
    <w:rsid w:val="002C367B"/>
    <w:rsid w:val="00374712"/>
    <w:rsid w:val="003C47F6"/>
    <w:rsid w:val="003F3145"/>
    <w:rsid w:val="00402987"/>
    <w:rsid w:val="00420F96"/>
    <w:rsid w:val="00445340"/>
    <w:rsid w:val="00450831"/>
    <w:rsid w:val="00452036"/>
    <w:rsid w:val="004E4D73"/>
    <w:rsid w:val="005D17F6"/>
    <w:rsid w:val="005E1837"/>
    <w:rsid w:val="00617A8E"/>
    <w:rsid w:val="00646697"/>
    <w:rsid w:val="006660EF"/>
    <w:rsid w:val="006F5D9F"/>
    <w:rsid w:val="00746550"/>
    <w:rsid w:val="00816659"/>
    <w:rsid w:val="008170DA"/>
    <w:rsid w:val="00840C55"/>
    <w:rsid w:val="00840CA0"/>
    <w:rsid w:val="00874579"/>
    <w:rsid w:val="00927A1A"/>
    <w:rsid w:val="00931D0B"/>
    <w:rsid w:val="00947385"/>
    <w:rsid w:val="00A27C73"/>
    <w:rsid w:val="00A47FC7"/>
    <w:rsid w:val="00A5174D"/>
    <w:rsid w:val="00A6382B"/>
    <w:rsid w:val="00A64D94"/>
    <w:rsid w:val="00BA402E"/>
    <w:rsid w:val="00BB4BBD"/>
    <w:rsid w:val="00C778D9"/>
    <w:rsid w:val="00D47DB3"/>
    <w:rsid w:val="00D70DF4"/>
    <w:rsid w:val="00DC5891"/>
    <w:rsid w:val="00DD0F95"/>
    <w:rsid w:val="00EA1A45"/>
    <w:rsid w:val="00EA24B7"/>
    <w:rsid w:val="00ED6D20"/>
    <w:rsid w:val="00F42D11"/>
    <w:rsid w:val="00F86E56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2019-09-12T07:59:00Z</cp:lastPrinted>
  <dcterms:created xsi:type="dcterms:W3CDTF">2019-10-22T10:22:00Z</dcterms:created>
  <dcterms:modified xsi:type="dcterms:W3CDTF">2019-10-23T16:36:00Z</dcterms:modified>
</cp:coreProperties>
</file>