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B0" w:rsidRPr="00C95AB0" w:rsidRDefault="00C95AB0" w:rsidP="00C95AB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Navigation</w:t>
      </w:r>
    </w:p>
    <w:p w:rsidR="00C95AB0" w:rsidRDefault="00C95AB0" w:rsidP="00C64686">
      <w:pPr>
        <w:spacing w:before="120" w:after="120" w:line="276" w:lineRule="auto"/>
        <w:rPr>
          <w:b/>
        </w:rPr>
      </w:pPr>
    </w:p>
    <w:tbl>
      <w:tblPr>
        <w:tblStyle w:val="Grilledutableau"/>
        <w:tblW w:w="107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6237"/>
      </w:tblGrid>
      <w:tr w:rsidR="00C95AB0" w:rsidTr="00C95AB0">
        <w:tc>
          <w:tcPr>
            <w:tcW w:w="4531" w:type="dxa"/>
          </w:tcPr>
          <w:p w:rsidR="00C95AB0" w:rsidRPr="00C95AB0" w:rsidRDefault="00C95AB0" w:rsidP="00C95AB0">
            <w:pPr>
              <w:spacing w:line="276" w:lineRule="auto"/>
              <w:jc w:val="center"/>
              <w:rPr>
                <w:rFonts w:cstheme="minorHAnsi"/>
                <w:color w:val="E25046"/>
                <w:sz w:val="36"/>
                <w:szCs w:val="36"/>
              </w:rPr>
            </w:pPr>
            <w:r w:rsidRPr="00C95AB0">
              <w:rPr>
                <w:rFonts w:cstheme="minorHAnsi"/>
                <w:color w:val="E25046"/>
                <w:sz w:val="36"/>
                <w:szCs w:val="36"/>
              </w:rPr>
              <w:t>Ancienne</w:t>
            </w:r>
          </w:p>
        </w:tc>
        <w:tc>
          <w:tcPr>
            <w:tcW w:w="6237" w:type="dxa"/>
          </w:tcPr>
          <w:p w:rsidR="00C95AB0" w:rsidRPr="00C95AB0" w:rsidRDefault="00C95AB0" w:rsidP="00C95AB0">
            <w:pPr>
              <w:spacing w:line="276" w:lineRule="auto"/>
              <w:jc w:val="center"/>
              <w:rPr>
                <w:rFonts w:cstheme="minorHAnsi"/>
                <w:color w:val="E25046"/>
                <w:sz w:val="36"/>
                <w:szCs w:val="36"/>
              </w:rPr>
            </w:pPr>
            <w:r w:rsidRPr="00C95AB0">
              <w:rPr>
                <w:rFonts w:cstheme="minorHAnsi"/>
                <w:color w:val="E25046"/>
                <w:sz w:val="36"/>
                <w:szCs w:val="36"/>
              </w:rPr>
              <w:t>Nouvelle</w:t>
            </w:r>
          </w:p>
        </w:tc>
      </w:tr>
      <w:tr w:rsidR="00C95AB0" w:rsidTr="00C95AB0">
        <w:tc>
          <w:tcPr>
            <w:tcW w:w="4531" w:type="dxa"/>
          </w:tcPr>
          <w:p w:rsidR="00C95AB0" w:rsidRPr="00C95AB0" w:rsidRDefault="00C95AB0" w:rsidP="00C95AB0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Accueil</w:t>
            </w:r>
          </w:p>
        </w:tc>
        <w:tc>
          <w:tcPr>
            <w:tcW w:w="6237" w:type="dxa"/>
          </w:tcPr>
          <w:p w:rsidR="00C95AB0" w:rsidRPr="00C95AB0" w:rsidRDefault="00C95AB0" w:rsidP="00C95AB0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Accueil</w:t>
            </w:r>
          </w:p>
        </w:tc>
      </w:tr>
      <w:tr w:rsidR="00C95AB0" w:rsidTr="00C95AB0">
        <w:tc>
          <w:tcPr>
            <w:tcW w:w="4531" w:type="dxa"/>
          </w:tcPr>
          <w:p w:rsid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Qui </w:t>
            </w:r>
            <w:proofErr w:type="gramStart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sommes-</w:t>
            </w:r>
            <w:proofErr w:type="gramEnd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nous ?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Nos valeurs</w:t>
            </w:r>
          </w:p>
        </w:tc>
        <w:tc>
          <w:tcPr>
            <w:tcW w:w="6237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Qui </w:t>
            </w:r>
            <w:proofErr w:type="gramStart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sommes-</w:t>
            </w:r>
            <w:proofErr w:type="gramEnd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nous ?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Nos valeurs</w:t>
            </w:r>
          </w:p>
        </w:tc>
      </w:tr>
      <w:tr w:rsidR="00C95AB0" w:rsidTr="00C95AB0">
        <w:tc>
          <w:tcPr>
            <w:tcW w:w="4531" w:type="dxa"/>
          </w:tcPr>
          <w:p w:rsid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</w:rPr>
              <w:t>Pédagogie</w:t>
            </w:r>
          </w:p>
        </w:tc>
      </w:tr>
      <w:tr w:rsidR="00C95AB0" w:rsidTr="00C95AB0">
        <w:tc>
          <w:tcPr>
            <w:tcW w:w="4531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Professionnels</w:t>
            </w:r>
          </w:p>
        </w:tc>
        <w:tc>
          <w:tcPr>
            <w:tcW w:w="6237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5AB0">
              <w:rPr>
                <w:rFonts w:ascii="Verdana" w:hAnsi="Verdana" w:cstheme="minorHAnsi"/>
                <w:b/>
                <w:color w:val="ED7D31" w:themeColor="accent2"/>
                <w:sz w:val="20"/>
                <w:szCs w:val="20"/>
              </w:rPr>
              <w:t>Formation</w:t>
            </w:r>
          </w:p>
        </w:tc>
      </w:tr>
      <w:tr w:rsidR="00C95AB0" w:rsidTr="00C95AB0">
        <w:tc>
          <w:tcPr>
            <w:tcW w:w="4531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Interculturel</w:t>
            </w:r>
          </w:p>
        </w:tc>
        <w:tc>
          <w:tcPr>
            <w:tcW w:w="6237" w:type="dxa"/>
          </w:tcPr>
          <w:p w:rsidR="00C95AB0" w:rsidRPr="00C95AB0" w:rsidRDefault="00252377" w:rsidP="00C95AB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Interculturel</w:t>
            </w:r>
          </w:p>
        </w:tc>
      </w:tr>
      <w:tr w:rsidR="00C95AB0" w:rsidTr="00C95AB0">
        <w:tc>
          <w:tcPr>
            <w:tcW w:w="4531" w:type="dxa"/>
          </w:tcPr>
          <w:p w:rsid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Séminaires</w:t>
            </w:r>
          </w:p>
        </w:tc>
        <w:tc>
          <w:tcPr>
            <w:tcW w:w="6237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Coaching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Présentation</w:t>
            </w: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  <w:lang w:val="fr-FR"/>
              </w:rPr>
              <w:t>Coaching prof. Individuel</w:t>
            </w:r>
            <w:r w:rsidRPr="00C95AB0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C95AB0" w:rsidRPr="00C95AB0" w:rsidRDefault="00C95AB0" w:rsidP="00252377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HAnsi"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  <w:lang w:val="fr-FR"/>
              </w:rPr>
              <w:t>Coaching d’équipe</w:t>
            </w:r>
          </w:p>
        </w:tc>
      </w:tr>
      <w:tr w:rsidR="00252377" w:rsidTr="00C95AB0">
        <w:tc>
          <w:tcPr>
            <w:tcW w:w="4531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Particuliers</w:t>
            </w:r>
          </w:p>
        </w:tc>
        <w:tc>
          <w:tcPr>
            <w:tcW w:w="6237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B31">
              <w:rPr>
                <w:rFonts w:ascii="Verdana" w:hAnsi="Verdana"/>
                <w:b/>
                <w:color w:val="FF0000"/>
                <w:sz w:val="20"/>
                <w:szCs w:val="20"/>
              </w:rPr>
              <w:t>Particuliers</w:t>
            </w:r>
          </w:p>
        </w:tc>
      </w:tr>
      <w:tr w:rsidR="00252377" w:rsidTr="00C95AB0">
        <w:tc>
          <w:tcPr>
            <w:tcW w:w="4531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Ateliers</w:t>
            </w:r>
          </w:p>
        </w:tc>
        <w:tc>
          <w:tcPr>
            <w:tcW w:w="6237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Ateliers</w:t>
            </w:r>
          </w:p>
        </w:tc>
      </w:tr>
      <w:tr w:rsidR="00252377" w:rsidTr="00C95AB0">
        <w:tc>
          <w:tcPr>
            <w:tcW w:w="4531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Actualités</w:t>
            </w:r>
          </w:p>
        </w:tc>
        <w:tc>
          <w:tcPr>
            <w:tcW w:w="6237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Actualités</w:t>
            </w:r>
          </w:p>
        </w:tc>
      </w:tr>
      <w:tr w:rsidR="00252377" w:rsidTr="00C95AB0">
        <w:tc>
          <w:tcPr>
            <w:tcW w:w="4531" w:type="dxa"/>
          </w:tcPr>
          <w:p w:rsidR="00252377" w:rsidRPr="00C95AB0" w:rsidRDefault="00252377" w:rsidP="00252377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</w:t>
            </w:r>
          </w:p>
        </w:tc>
        <w:tc>
          <w:tcPr>
            <w:tcW w:w="6237" w:type="dxa"/>
          </w:tcPr>
          <w:p w:rsidR="00252377" w:rsidRPr="00C95AB0" w:rsidRDefault="00252377" w:rsidP="00252377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</w:t>
            </w:r>
          </w:p>
        </w:tc>
      </w:tr>
    </w:tbl>
    <w:p w:rsidR="00C95AB0" w:rsidRDefault="00C95AB0" w:rsidP="00C95AB0">
      <w:pPr>
        <w:spacing w:before="120" w:after="120" w:line="276" w:lineRule="auto"/>
        <w:rPr>
          <w:rFonts w:ascii="Verdana" w:hAnsi="Verdana"/>
          <w:b/>
          <w:sz w:val="20"/>
          <w:szCs w:val="20"/>
        </w:rPr>
      </w:pPr>
    </w:p>
    <w:p w:rsidR="00740B31" w:rsidRPr="00740B31" w:rsidRDefault="00740B31" w:rsidP="00C95AB0">
      <w:pPr>
        <w:spacing w:after="60" w:line="276" w:lineRule="auto"/>
        <w:rPr>
          <w:rFonts w:ascii="Verdana" w:hAnsi="Verdana"/>
          <w:b/>
          <w:sz w:val="20"/>
          <w:szCs w:val="20"/>
        </w:rPr>
      </w:pPr>
      <w:r w:rsidRPr="00740B31">
        <w:rPr>
          <w:rFonts w:ascii="Verdana" w:hAnsi="Verdana"/>
          <w:b/>
          <w:color w:val="FF0000"/>
          <w:sz w:val="20"/>
          <w:szCs w:val="20"/>
        </w:rPr>
        <w:t xml:space="preserve">En rouge : </w:t>
      </w:r>
      <w:r w:rsidRPr="00740B31">
        <w:rPr>
          <w:rFonts w:ascii="Verdana" w:hAnsi="Verdana"/>
          <w:b/>
          <w:sz w:val="20"/>
          <w:szCs w:val="20"/>
        </w:rPr>
        <w:t>rubrique à supprimer</w:t>
      </w:r>
    </w:p>
    <w:p w:rsidR="00C95AB0" w:rsidRDefault="00C95AB0" w:rsidP="00C95AB0">
      <w:pPr>
        <w:spacing w:after="60" w:line="276" w:lineRule="auto"/>
        <w:rPr>
          <w:rFonts w:ascii="Verdana" w:hAnsi="Verdana"/>
          <w:b/>
          <w:sz w:val="20"/>
          <w:szCs w:val="20"/>
        </w:rPr>
      </w:pPr>
      <w:r w:rsidRPr="00C95AB0">
        <w:rPr>
          <w:rFonts w:ascii="Verdana" w:hAnsi="Verdana"/>
          <w:b/>
          <w:color w:val="ED7D31" w:themeColor="accent2"/>
          <w:sz w:val="20"/>
          <w:szCs w:val="20"/>
        </w:rPr>
        <w:t>En orange </w:t>
      </w:r>
      <w:r>
        <w:rPr>
          <w:rFonts w:ascii="Verdana" w:hAnsi="Verdana"/>
          <w:b/>
          <w:sz w:val="20"/>
          <w:szCs w:val="20"/>
        </w:rPr>
        <w:t>: intitulé à modifier</w:t>
      </w:r>
    </w:p>
    <w:p w:rsidR="00C95AB0" w:rsidRDefault="00C95AB0" w:rsidP="00C95AB0">
      <w:pPr>
        <w:spacing w:after="240" w:line="276" w:lineRule="auto"/>
        <w:rPr>
          <w:rFonts w:ascii="Verdana" w:hAnsi="Verdana"/>
          <w:b/>
          <w:sz w:val="20"/>
          <w:szCs w:val="20"/>
        </w:rPr>
      </w:pPr>
      <w:r w:rsidRPr="00C95AB0">
        <w:rPr>
          <w:rFonts w:ascii="Verdana" w:hAnsi="Verdana"/>
          <w:b/>
          <w:color w:val="00B050"/>
          <w:sz w:val="20"/>
          <w:szCs w:val="20"/>
        </w:rPr>
        <w:t>En vert </w:t>
      </w:r>
      <w:r>
        <w:rPr>
          <w:rFonts w:ascii="Verdana" w:hAnsi="Verdana"/>
          <w:b/>
          <w:sz w:val="20"/>
          <w:szCs w:val="20"/>
        </w:rPr>
        <w:t>: rubrique à créer</w:t>
      </w:r>
    </w:p>
    <w:p w:rsidR="00C95AB0" w:rsidRDefault="00C95AB0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br w:type="page"/>
      </w:r>
    </w:p>
    <w:p w:rsidR="00252377" w:rsidRDefault="00252377" w:rsidP="00252377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Modifications</w:t>
      </w:r>
    </w:p>
    <w:p w:rsidR="00C64686" w:rsidRPr="00C64686" w:rsidRDefault="00C64686" w:rsidP="00C64686">
      <w:pPr>
        <w:spacing w:before="120" w:after="120" w:line="276" w:lineRule="auto"/>
        <w:rPr>
          <w:b/>
        </w:rPr>
      </w:pPr>
    </w:p>
    <w:tbl>
      <w:tblPr>
        <w:tblStyle w:val="Grilledutableau"/>
        <w:tblW w:w="107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4110"/>
      </w:tblGrid>
      <w:tr w:rsidR="00FB58E1" w:rsidTr="00740B31">
        <w:tc>
          <w:tcPr>
            <w:tcW w:w="2972" w:type="dxa"/>
          </w:tcPr>
          <w:p w:rsidR="00FB58E1" w:rsidRPr="00C95AB0" w:rsidRDefault="00FB58E1" w:rsidP="00740B3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 w:rsidRPr="00C95AB0">
              <w:rPr>
                <w:rFonts w:cstheme="minorHAnsi"/>
                <w:color w:val="E25046"/>
                <w:sz w:val="36"/>
                <w:szCs w:val="36"/>
              </w:rPr>
              <w:t>Ancienne</w:t>
            </w:r>
          </w:p>
        </w:tc>
        <w:tc>
          <w:tcPr>
            <w:tcW w:w="3686" w:type="dxa"/>
          </w:tcPr>
          <w:p w:rsidR="00FB58E1" w:rsidRPr="00C95AB0" w:rsidRDefault="00FB58E1" w:rsidP="00740B3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 w:rsidRPr="00C95AB0">
              <w:rPr>
                <w:rFonts w:cstheme="minorHAnsi"/>
                <w:color w:val="E25046"/>
                <w:sz w:val="36"/>
                <w:szCs w:val="36"/>
              </w:rPr>
              <w:t>Nouvelle</w:t>
            </w:r>
          </w:p>
        </w:tc>
        <w:tc>
          <w:tcPr>
            <w:tcW w:w="4110" w:type="dxa"/>
          </w:tcPr>
          <w:p w:rsidR="00FB58E1" w:rsidRPr="00C95AB0" w:rsidRDefault="00FB58E1" w:rsidP="00FB58E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cstheme="minorHAnsi"/>
                <w:color w:val="E25046"/>
                <w:sz w:val="36"/>
                <w:szCs w:val="36"/>
              </w:rPr>
              <w:t>Action</w:t>
            </w:r>
          </w:p>
        </w:tc>
      </w:tr>
      <w:tr w:rsidR="00FB58E1" w:rsidTr="00740B31">
        <w:tc>
          <w:tcPr>
            <w:tcW w:w="2972" w:type="dxa"/>
          </w:tcPr>
          <w:p w:rsidR="00FB58E1" w:rsidRPr="00C95AB0" w:rsidRDefault="00FB58E1" w:rsidP="00FB58E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Accueil</w:t>
            </w:r>
          </w:p>
        </w:tc>
        <w:tc>
          <w:tcPr>
            <w:tcW w:w="3686" w:type="dxa"/>
          </w:tcPr>
          <w:p w:rsidR="00FB58E1" w:rsidRPr="00C95AB0" w:rsidRDefault="00FB58E1" w:rsidP="00FB58E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Accueil</w:t>
            </w:r>
          </w:p>
        </w:tc>
        <w:tc>
          <w:tcPr>
            <w:tcW w:w="4110" w:type="dxa"/>
          </w:tcPr>
          <w:p w:rsidR="00FB58E1" w:rsidRPr="00FB58E1" w:rsidRDefault="00FB58E1" w:rsidP="00FB58E1">
            <w:pPr>
              <w:spacing w:line="276" w:lineRule="auto"/>
              <w:rPr>
                <w:rFonts w:ascii="Verdana" w:hAnsi="Verdana" w:cstheme="minorHAnsi"/>
                <w:color w:val="E25046"/>
                <w:sz w:val="20"/>
                <w:szCs w:val="20"/>
              </w:rPr>
            </w:pPr>
            <w:proofErr w:type="spellStart"/>
            <w:r w:rsidRPr="00FB58E1">
              <w:rPr>
                <w:rFonts w:ascii="Verdana" w:hAnsi="Verdana"/>
                <w:b/>
                <w:sz w:val="20"/>
                <w:szCs w:val="20"/>
              </w:rPr>
              <w:t>Cf</w:t>
            </w:r>
            <w:proofErr w:type="spellEnd"/>
            <w:r w:rsidRPr="00FB58E1">
              <w:rPr>
                <w:rFonts w:ascii="Verdana" w:hAnsi="Verdana"/>
                <w:b/>
                <w:sz w:val="20"/>
                <w:szCs w:val="20"/>
              </w:rPr>
              <w:t xml:space="preserve"> page 3</w:t>
            </w:r>
          </w:p>
        </w:tc>
      </w:tr>
      <w:tr w:rsidR="00FB58E1" w:rsidTr="00740B31">
        <w:tc>
          <w:tcPr>
            <w:tcW w:w="2972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FB58E1" w:rsidRPr="00C95AB0" w:rsidRDefault="00FB58E1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Qui </w:t>
            </w:r>
            <w:proofErr w:type="gramStart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sommes-</w:t>
            </w:r>
            <w:proofErr w:type="gramEnd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nous ?</w:t>
            </w:r>
          </w:p>
          <w:p w:rsidR="00FB58E1" w:rsidRPr="00C95AB0" w:rsidRDefault="00FB58E1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Nos valeurs</w:t>
            </w:r>
          </w:p>
        </w:tc>
        <w:tc>
          <w:tcPr>
            <w:tcW w:w="3686" w:type="dxa"/>
          </w:tcPr>
          <w:p w:rsidR="00FB58E1" w:rsidRPr="00C95AB0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FB58E1" w:rsidRPr="00C95AB0" w:rsidRDefault="00FB58E1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Qui </w:t>
            </w:r>
            <w:proofErr w:type="gramStart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sommes-</w:t>
            </w:r>
            <w:proofErr w:type="gramEnd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nous ?</w:t>
            </w:r>
          </w:p>
          <w:p w:rsidR="00FB58E1" w:rsidRPr="00C95AB0" w:rsidRDefault="00FB58E1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Nos valeurs</w:t>
            </w:r>
          </w:p>
        </w:tc>
        <w:tc>
          <w:tcPr>
            <w:tcW w:w="4110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B58E1">
              <w:rPr>
                <w:rFonts w:ascii="Verdana" w:hAnsi="Verdana"/>
                <w:b/>
                <w:sz w:val="20"/>
                <w:szCs w:val="20"/>
              </w:rPr>
              <w:t xml:space="preserve">Qui </w:t>
            </w:r>
            <w:proofErr w:type="gramStart"/>
            <w:r w:rsidRPr="00FB58E1">
              <w:rPr>
                <w:rFonts w:ascii="Verdana" w:hAnsi="Verdana"/>
                <w:b/>
                <w:sz w:val="20"/>
                <w:szCs w:val="20"/>
              </w:rPr>
              <w:t>sommes-</w:t>
            </w:r>
            <w:proofErr w:type="gramEnd"/>
            <w:r w:rsidRPr="00FB58E1">
              <w:rPr>
                <w:rFonts w:ascii="Verdana" w:hAnsi="Verdana"/>
                <w:b/>
                <w:sz w:val="20"/>
                <w:szCs w:val="20"/>
              </w:rPr>
              <w:t>nous ?</w:t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br/>
            </w:r>
          </w:p>
          <w:p w:rsidR="00FB58E1" w:rsidRPr="00C95AB0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FB58E1" w:rsidRPr="00FB58E1" w:rsidRDefault="00FB58E1" w:rsidP="00FB58E1">
            <w:pPr>
              <w:tabs>
                <w:tab w:val="left" w:pos="339"/>
              </w:tabs>
              <w:spacing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t xml:space="preserve">Qui </w:t>
            </w:r>
            <w:proofErr w:type="gramStart"/>
            <w:r w:rsidRPr="00FB58E1">
              <w:rPr>
                <w:rFonts w:ascii="Verdana" w:hAnsi="Verdana"/>
                <w:b/>
                <w:sz w:val="20"/>
                <w:szCs w:val="20"/>
              </w:rPr>
              <w:t>sommes-</w:t>
            </w:r>
            <w:proofErr w:type="gramEnd"/>
            <w:r w:rsidRPr="00FB58E1">
              <w:rPr>
                <w:rFonts w:ascii="Verdana" w:hAnsi="Verdana"/>
                <w:b/>
                <w:sz w:val="20"/>
                <w:szCs w:val="20"/>
              </w:rPr>
              <w:t>nous ?</w:t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FB58E1" w:rsidRPr="00FB58E1" w:rsidRDefault="00FB58E1" w:rsidP="00FB58E1">
            <w:pPr>
              <w:tabs>
                <w:tab w:val="left" w:pos="339"/>
              </w:tabs>
              <w:spacing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 w:rsidRPr="00FB58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58E1">
              <w:rPr>
                <w:rFonts w:ascii="Verdana" w:hAnsi="Verdana"/>
                <w:color w:val="00B050"/>
                <w:sz w:val="20"/>
                <w:szCs w:val="20"/>
              </w:rPr>
              <w:t>Changer la photo de Françoise</w:t>
            </w:r>
          </w:p>
          <w:p w:rsidR="00FB58E1" w:rsidRDefault="00FB58E1" w:rsidP="00FB58E1">
            <w:pPr>
              <w:tabs>
                <w:tab w:val="left" w:pos="38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t>Nos valeurs</w:t>
            </w:r>
          </w:p>
          <w:p w:rsidR="00FB58E1" w:rsidRPr="00FB58E1" w:rsidRDefault="00FB58E1" w:rsidP="00FB58E1">
            <w:pPr>
              <w:tabs>
                <w:tab w:val="left" w:pos="38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 w:rsidRPr="00FB58E1">
              <w:rPr>
                <w:rFonts w:ascii="Verdana" w:hAnsi="Verdana"/>
                <w:sz w:val="20"/>
                <w:szCs w:val="20"/>
              </w:rPr>
              <w:t xml:space="preserve"> RAS</w:t>
            </w:r>
          </w:p>
        </w:tc>
      </w:tr>
      <w:tr w:rsidR="00FB58E1" w:rsidTr="00740B31">
        <w:tc>
          <w:tcPr>
            <w:tcW w:w="2972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8E1" w:rsidRPr="00C95AB0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</w:rPr>
              <w:t>Pédagogie</w:t>
            </w:r>
          </w:p>
        </w:tc>
        <w:tc>
          <w:tcPr>
            <w:tcW w:w="4110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En attente de contenu</w:t>
            </w:r>
          </w:p>
          <w:p w:rsidR="00FB58E1" w:rsidRP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2 Visuels à positionner sur cette page : les fils et la </w:t>
            </w:r>
            <w:proofErr w:type="spellStart"/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hola</w:t>
            </w:r>
            <w:proofErr w:type="spellEnd"/>
          </w:p>
        </w:tc>
      </w:tr>
      <w:tr w:rsidR="00FB58E1" w:rsidTr="00740B31">
        <w:tc>
          <w:tcPr>
            <w:tcW w:w="2972" w:type="dxa"/>
          </w:tcPr>
          <w:p w:rsidR="00FB58E1" w:rsidRPr="00C95AB0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Professionnels</w:t>
            </w:r>
          </w:p>
        </w:tc>
        <w:tc>
          <w:tcPr>
            <w:tcW w:w="3686" w:type="dxa"/>
          </w:tcPr>
          <w:p w:rsidR="00FB58E1" w:rsidRPr="00C95AB0" w:rsidRDefault="00FB58E1" w:rsidP="00FB58E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5AB0">
              <w:rPr>
                <w:rFonts w:ascii="Verdana" w:hAnsi="Verdana" w:cstheme="minorHAnsi"/>
                <w:b/>
                <w:color w:val="ED7D31" w:themeColor="accent2"/>
                <w:sz w:val="20"/>
                <w:szCs w:val="20"/>
              </w:rPr>
              <w:t>Formation</w:t>
            </w:r>
          </w:p>
        </w:tc>
        <w:tc>
          <w:tcPr>
            <w:tcW w:w="4110" w:type="dxa"/>
          </w:tcPr>
          <w:p w:rsidR="00FB58E1" w:rsidRPr="00FB58E1" w:rsidRDefault="00FB58E1" w:rsidP="00FB58E1">
            <w:pPr>
              <w:spacing w:line="276" w:lineRule="auto"/>
              <w:rPr>
                <w:rFonts w:ascii="Verdana" w:hAnsi="Verdana" w:cstheme="minorHAnsi"/>
                <w:b/>
                <w:color w:val="ED7D31" w:themeColor="accent2"/>
                <w:sz w:val="20"/>
                <w:szCs w:val="20"/>
              </w:rPr>
            </w:pPr>
            <w:r w:rsidRPr="00FB58E1">
              <w:rPr>
                <w:rFonts w:ascii="Verdana" w:hAnsi="Verdana" w:cstheme="minorHAnsi"/>
                <w:b/>
                <w:color w:val="ED7D31" w:themeColor="accent2"/>
                <w:sz w:val="20"/>
                <w:szCs w:val="20"/>
              </w:rPr>
              <w:t>Formation</w:t>
            </w:r>
          </w:p>
          <w:p w:rsidR="00FB58E1" w:rsidRDefault="00FB58E1" w:rsidP="00FB58E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B58E1">
              <w:rPr>
                <w:rFonts w:ascii="Verdana" w:hAnsi="Verdana"/>
                <w:sz w:val="20"/>
                <w:szCs w:val="20"/>
              </w:rPr>
              <w:t>Pa</w:t>
            </w:r>
            <w:r>
              <w:rPr>
                <w:rFonts w:ascii="Verdana" w:hAnsi="Verdana"/>
                <w:sz w:val="20"/>
                <w:szCs w:val="20"/>
              </w:rPr>
              <w:t>rtie « Parole en entreprise »</w:t>
            </w:r>
          </w:p>
          <w:p w:rsidR="00FB58E1" w:rsidRPr="00FB58E1" w:rsidRDefault="00FB58E1" w:rsidP="00FB58E1">
            <w:pPr>
              <w:tabs>
                <w:tab w:val="left" w:pos="294"/>
                <w:tab w:val="left" w:pos="45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58E1">
              <w:rPr>
                <w:rFonts w:ascii="Verdana" w:hAnsi="Verdana"/>
                <w:color w:val="00B050"/>
                <w:sz w:val="20"/>
                <w:szCs w:val="20"/>
              </w:rPr>
              <w:t>ajouter photo de groupe</w:t>
            </w:r>
          </w:p>
          <w:p w:rsidR="00FB58E1" w:rsidRDefault="00FB58E1" w:rsidP="00FB58E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B58E1">
              <w:rPr>
                <w:rFonts w:ascii="Verdana" w:hAnsi="Verdana"/>
                <w:sz w:val="20"/>
                <w:szCs w:val="20"/>
              </w:rPr>
              <w:t>Partie « langue et culture »</w:t>
            </w:r>
            <w:r>
              <w:rPr>
                <w:rFonts w:ascii="Verdana" w:hAnsi="Verdana"/>
                <w:sz w:val="20"/>
                <w:szCs w:val="20"/>
              </w:rPr>
              <w:t> :</w:t>
            </w:r>
          </w:p>
          <w:p w:rsidR="00FB58E1" w:rsidRPr="00FB58E1" w:rsidRDefault="00FB58E1" w:rsidP="00FB58E1">
            <w:pPr>
              <w:tabs>
                <w:tab w:val="left" w:pos="3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58E1">
              <w:rPr>
                <w:rFonts w:ascii="Verdana" w:hAnsi="Verdana"/>
                <w:color w:val="00B050"/>
                <w:sz w:val="20"/>
                <w:szCs w:val="20"/>
              </w:rPr>
              <w:t>ajouter photo globe</w:t>
            </w:r>
          </w:p>
        </w:tc>
      </w:tr>
      <w:tr w:rsidR="00FB58E1" w:rsidTr="00740B31">
        <w:tc>
          <w:tcPr>
            <w:tcW w:w="2972" w:type="dxa"/>
          </w:tcPr>
          <w:p w:rsidR="00FB58E1" w:rsidRPr="00C95AB0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Interculturel</w:t>
            </w:r>
          </w:p>
        </w:tc>
        <w:tc>
          <w:tcPr>
            <w:tcW w:w="3686" w:type="dxa"/>
          </w:tcPr>
          <w:p w:rsidR="00FB58E1" w:rsidRPr="00C95AB0" w:rsidRDefault="00FB58E1" w:rsidP="00FB58E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Interculturel</w:t>
            </w:r>
          </w:p>
        </w:tc>
        <w:tc>
          <w:tcPr>
            <w:tcW w:w="4110" w:type="dxa"/>
          </w:tcPr>
          <w:p w:rsidR="00FB58E1" w:rsidRPr="00FB58E1" w:rsidRDefault="00FB58E1" w:rsidP="00FB58E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B58E1" w:rsidTr="00740B31">
        <w:tc>
          <w:tcPr>
            <w:tcW w:w="2972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Séminaires</w:t>
            </w:r>
          </w:p>
        </w:tc>
        <w:tc>
          <w:tcPr>
            <w:tcW w:w="3686" w:type="dxa"/>
          </w:tcPr>
          <w:p w:rsidR="00FB58E1" w:rsidRPr="00C95AB0" w:rsidRDefault="00FB58E1" w:rsidP="00FB58E1">
            <w:pPr>
              <w:spacing w:line="276" w:lineRule="auto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Coaching</w:t>
            </w:r>
          </w:p>
          <w:p w:rsidR="00FB58E1" w:rsidRPr="00C95AB0" w:rsidRDefault="00FB58E1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Présentation </w:t>
            </w:r>
          </w:p>
          <w:p w:rsidR="00FB58E1" w:rsidRPr="00C95AB0" w:rsidRDefault="00FB58E1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  <w:lang w:val="fr-FR"/>
              </w:rPr>
              <w:t>Coaching prof. Individuel</w:t>
            </w:r>
            <w:r w:rsidRPr="00C95AB0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FB58E1" w:rsidRPr="00C95AB0" w:rsidRDefault="00FB58E1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HAnsi"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  <w:lang w:val="fr-FR"/>
              </w:rPr>
              <w:t>Coaching d’équipe</w:t>
            </w:r>
          </w:p>
        </w:tc>
        <w:tc>
          <w:tcPr>
            <w:tcW w:w="4110" w:type="dxa"/>
          </w:tcPr>
          <w:p w:rsidR="00FB58E1" w:rsidRPr="00FB58E1" w:rsidRDefault="00FB58E1" w:rsidP="00FB58E1">
            <w:pPr>
              <w:spacing w:line="276" w:lineRule="auto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FB58E1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Coaching</w:t>
            </w:r>
          </w:p>
          <w:p w:rsidR="00FB58E1" w:rsidRDefault="00FB58E1" w:rsidP="00FB58E1">
            <w:pPr>
              <w:tabs>
                <w:tab w:val="left" w:pos="3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t xml:space="preserve">Présentation </w:t>
            </w:r>
          </w:p>
          <w:p w:rsidR="00FB58E1" w:rsidRPr="00FB58E1" w:rsidRDefault="00FB58E1" w:rsidP="00FB58E1">
            <w:pPr>
              <w:tabs>
                <w:tab w:val="left" w:pos="317"/>
              </w:tabs>
              <w:spacing w:line="276" w:lineRule="auto"/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58E1">
              <w:rPr>
                <w:rFonts w:ascii="Verdana" w:hAnsi="Verdana"/>
                <w:color w:val="00B050"/>
                <w:sz w:val="20"/>
                <w:szCs w:val="20"/>
              </w:rPr>
              <w:t>reprise des photos : ligne rouge et verte</w:t>
            </w:r>
          </w:p>
          <w:p w:rsidR="005E1AD5" w:rsidRDefault="00FB58E1" w:rsidP="00FB58E1">
            <w:pPr>
              <w:tabs>
                <w:tab w:val="left" w:pos="3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t>Coaching prof. Individuel</w:t>
            </w:r>
            <w:r w:rsidRPr="00FB58E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B58E1" w:rsidRPr="005E1AD5" w:rsidRDefault="005E1AD5" w:rsidP="00FB58E1">
            <w:pPr>
              <w:tabs>
                <w:tab w:val="left" w:pos="317"/>
              </w:tabs>
              <w:spacing w:line="276" w:lineRule="auto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5E1AD5">
              <w:rPr>
                <w:rFonts w:ascii="Verdana" w:hAnsi="Verdana"/>
                <w:sz w:val="20"/>
                <w:szCs w:val="20"/>
              </w:rPr>
              <w:sym w:font="Wingdings" w:char="F0E8"/>
            </w:r>
            <w:r w:rsidRPr="005E1AD5">
              <w:rPr>
                <w:rFonts w:ascii="Verdana" w:hAnsi="Verdana"/>
                <w:color w:val="00B050"/>
                <w:sz w:val="20"/>
                <w:szCs w:val="20"/>
              </w:rPr>
              <w:t xml:space="preserve"> ajouter </w:t>
            </w:r>
            <w:r w:rsidR="00725E79">
              <w:rPr>
                <w:rFonts w:ascii="Verdana" w:hAnsi="Verdana"/>
                <w:color w:val="00B050"/>
                <w:sz w:val="20"/>
                <w:szCs w:val="20"/>
              </w:rPr>
              <w:t>photo joker*</w:t>
            </w:r>
          </w:p>
          <w:p w:rsidR="005E1AD5" w:rsidRDefault="00FB58E1" w:rsidP="00FB58E1">
            <w:pPr>
              <w:tabs>
                <w:tab w:val="left" w:pos="3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5E1AD5">
              <w:rPr>
                <w:rFonts w:ascii="Verdana" w:hAnsi="Verdana"/>
                <w:b/>
                <w:sz w:val="20"/>
                <w:szCs w:val="20"/>
              </w:rPr>
              <w:t>Coaching d’équipe</w:t>
            </w:r>
            <w:r w:rsidRPr="005E1AD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B58E1" w:rsidRPr="00FB58E1" w:rsidRDefault="005E1AD5" w:rsidP="00FB58E1">
            <w:pPr>
              <w:tabs>
                <w:tab w:val="left" w:pos="317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5E1AD5">
              <w:rPr>
                <w:rFonts w:ascii="Verdana" w:hAnsi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photo de groupe</w:t>
            </w:r>
          </w:p>
        </w:tc>
      </w:tr>
      <w:tr w:rsidR="00FB58E1" w:rsidTr="00740B31">
        <w:tc>
          <w:tcPr>
            <w:tcW w:w="2972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Particuliers</w:t>
            </w:r>
          </w:p>
        </w:tc>
        <w:tc>
          <w:tcPr>
            <w:tcW w:w="3686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B58E1">
              <w:rPr>
                <w:rFonts w:ascii="Verdana" w:hAnsi="Verdana"/>
                <w:sz w:val="20"/>
                <w:szCs w:val="20"/>
              </w:rPr>
              <w:t>à remplacer par « Pédagogie » et à positionner avant</w:t>
            </w:r>
          </w:p>
        </w:tc>
        <w:tc>
          <w:tcPr>
            <w:tcW w:w="4110" w:type="dxa"/>
          </w:tcPr>
          <w:p w:rsidR="00FB58E1" w:rsidRPr="00FB58E1" w:rsidRDefault="005E1AD5" w:rsidP="00FB58E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E1AD5">
              <w:rPr>
                <w:rFonts w:ascii="Verdana" w:hAnsi="Verdana"/>
                <w:color w:val="FF0000"/>
                <w:sz w:val="20"/>
                <w:szCs w:val="20"/>
              </w:rPr>
              <w:t>Page à supprimer</w:t>
            </w:r>
          </w:p>
        </w:tc>
      </w:tr>
      <w:tr w:rsidR="00FB58E1" w:rsidTr="00740B31">
        <w:tc>
          <w:tcPr>
            <w:tcW w:w="2972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Ateliers</w:t>
            </w:r>
          </w:p>
        </w:tc>
        <w:tc>
          <w:tcPr>
            <w:tcW w:w="3686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Ateliers</w:t>
            </w:r>
          </w:p>
        </w:tc>
        <w:tc>
          <w:tcPr>
            <w:tcW w:w="4110" w:type="dxa"/>
          </w:tcPr>
          <w:p w:rsidR="00FB58E1" w:rsidRDefault="005E1AD5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Cf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page 4</w:t>
            </w:r>
          </w:p>
        </w:tc>
      </w:tr>
      <w:tr w:rsidR="00FB58E1" w:rsidTr="00740B31">
        <w:tc>
          <w:tcPr>
            <w:tcW w:w="2972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Actualités</w:t>
            </w:r>
          </w:p>
        </w:tc>
        <w:tc>
          <w:tcPr>
            <w:tcW w:w="3686" w:type="dxa"/>
          </w:tcPr>
          <w:p w:rsidR="00FB58E1" w:rsidRDefault="00FB58E1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Actualités</w:t>
            </w:r>
          </w:p>
        </w:tc>
        <w:tc>
          <w:tcPr>
            <w:tcW w:w="4110" w:type="dxa"/>
          </w:tcPr>
          <w:p w:rsidR="00FB58E1" w:rsidRDefault="005E1AD5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RAS</w:t>
            </w:r>
          </w:p>
        </w:tc>
      </w:tr>
      <w:tr w:rsidR="00FB58E1" w:rsidTr="00740B31">
        <w:tc>
          <w:tcPr>
            <w:tcW w:w="2972" w:type="dxa"/>
          </w:tcPr>
          <w:p w:rsidR="00FB58E1" w:rsidRPr="00C95AB0" w:rsidRDefault="00FB58E1" w:rsidP="00FB58E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</w:t>
            </w:r>
          </w:p>
        </w:tc>
        <w:tc>
          <w:tcPr>
            <w:tcW w:w="3686" w:type="dxa"/>
          </w:tcPr>
          <w:p w:rsidR="00FB58E1" w:rsidRPr="00C95AB0" w:rsidRDefault="00FB58E1" w:rsidP="00FB58E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</w:t>
            </w:r>
          </w:p>
        </w:tc>
        <w:tc>
          <w:tcPr>
            <w:tcW w:w="4110" w:type="dxa"/>
          </w:tcPr>
          <w:p w:rsidR="00FB58E1" w:rsidRDefault="005E1AD5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RAS</w:t>
            </w:r>
          </w:p>
        </w:tc>
      </w:tr>
    </w:tbl>
    <w:p w:rsidR="00740B31" w:rsidRPr="00725E79" w:rsidRDefault="00725E79" w:rsidP="00725E79">
      <w:pPr>
        <w:spacing w:before="240" w:line="276" w:lineRule="auto"/>
        <w:rPr>
          <w:rFonts w:ascii="Verdana" w:eastAsiaTheme="majorEastAsia" w:hAnsi="Verdana" w:cstheme="majorBidi"/>
          <w:sz w:val="20"/>
          <w:szCs w:val="20"/>
          <w:bdr w:val="nil"/>
        </w:rPr>
      </w:pPr>
      <w:r w:rsidRPr="00725E79">
        <w:rPr>
          <w:rFonts w:ascii="Verdana" w:hAnsi="Verdana"/>
          <w:color w:val="00B050"/>
          <w:sz w:val="20"/>
          <w:szCs w:val="20"/>
        </w:rPr>
        <w:t>*</w:t>
      </w:r>
      <w:r w:rsidRPr="00725E79">
        <w:rPr>
          <w:rFonts w:ascii="Verdana" w:hAnsi="Verdana"/>
          <w:sz w:val="20"/>
          <w:szCs w:val="20"/>
        </w:rPr>
        <w:t xml:space="preserve">Ajouter le texte : </w:t>
      </w:r>
      <w:r>
        <w:rPr>
          <w:rFonts w:ascii="Verdana" w:hAnsi="Verdana"/>
          <w:sz w:val="20"/>
          <w:szCs w:val="20"/>
        </w:rPr>
        <w:t>« </w:t>
      </w:r>
      <w:r w:rsidRPr="00725E79">
        <w:rPr>
          <w:rFonts w:ascii="Verdana" w:hAnsi="Verdana"/>
          <w:b/>
          <w:sz w:val="20"/>
          <w:szCs w:val="20"/>
        </w:rPr>
        <w:t>Avez-vous identifié votre joker ?</w:t>
      </w:r>
      <w:r>
        <w:rPr>
          <w:rFonts w:ascii="Verdana" w:hAnsi="Verdana"/>
          <w:sz w:val="20"/>
          <w:szCs w:val="20"/>
        </w:rPr>
        <w:t> »</w:t>
      </w:r>
      <w:r w:rsidR="00740B31" w:rsidRPr="00725E79">
        <w:rPr>
          <w:rFonts w:ascii="Verdana" w:hAnsi="Verdana"/>
          <w:sz w:val="20"/>
          <w:szCs w:val="20"/>
        </w:rPr>
        <w:br w:type="page"/>
      </w:r>
    </w:p>
    <w:p w:rsidR="00C95AB0" w:rsidRPr="00C95AB0" w:rsidRDefault="003D0A47" w:rsidP="00C95AB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B9407B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1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A</w:t>
      </w:r>
      <w:r w:rsidR="00C95AB0"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ccueil</w:t>
      </w:r>
    </w:p>
    <w:p w:rsidR="00AA7F62" w:rsidRPr="00C06128" w:rsidRDefault="00AA7F62" w:rsidP="00C95AB0">
      <w:pPr>
        <w:pStyle w:val="Titre1"/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C50C1F"/>
          <w:sz w:val="36"/>
          <w:szCs w:val="36"/>
        </w:rPr>
      </w:pPr>
      <w:r w:rsidRPr="00C06128">
        <w:rPr>
          <w:rFonts w:ascii="Trebuchet MS" w:hAnsi="Trebuchet MS"/>
          <w:bCs w:val="0"/>
          <w:color w:val="C50C1F"/>
          <w:sz w:val="36"/>
          <w:szCs w:val="36"/>
        </w:rPr>
        <w:t>Coaching : accompagnement professionnel personnalisé en français, anglais et allemand</w:t>
      </w:r>
    </w:p>
    <w:p w:rsidR="001B4A20" w:rsidRPr="001B4A20" w:rsidRDefault="001B4A20" w:rsidP="0038750B">
      <w:pPr>
        <w:shd w:val="clear" w:color="auto" w:fill="FFFFFF"/>
        <w:spacing w:after="240" w:line="276" w:lineRule="auto"/>
        <w:textAlignment w:val="baseline"/>
        <w:rPr>
          <w:rFonts w:ascii="Verdana" w:eastAsia="Times New Roman" w:hAnsi="Verdana" w:cs="Tahoma"/>
          <w:sz w:val="20"/>
          <w:szCs w:val="20"/>
        </w:rPr>
      </w:pPr>
      <w:r w:rsidRPr="001B4A20">
        <w:rPr>
          <w:rFonts w:ascii="Verdana" w:eastAsia="Times New Roman" w:hAnsi="Verdana" w:cs="Tahoma"/>
          <w:sz w:val="20"/>
          <w:szCs w:val="20"/>
        </w:rPr>
        <w:t>Nos prestations de coaching s’adressent aux dirigeants, managers et à leurs collaborateurs en vue de favoriser un même et unique langage au sein de l’entreprise. L</w:t>
      </w:r>
      <w:r w:rsidRPr="001B4A20">
        <w:rPr>
          <w:rFonts w:ascii="Verdana" w:eastAsia="Helvetica" w:hAnsi="Verdana" w:cs="Helvetica"/>
          <w:sz w:val="20"/>
          <w:szCs w:val="20"/>
        </w:rPr>
        <w:t>’</w:t>
      </w:r>
      <w:r w:rsidRPr="001B4A20">
        <w:rPr>
          <w:rFonts w:ascii="Verdana" w:eastAsia="Times New Roman" w:hAnsi="Verdana" w:cs="Tahoma"/>
          <w:sz w:val="20"/>
          <w:szCs w:val="20"/>
        </w:rPr>
        <w:t>objectif est de favoriser le changement permanent tout en prenant en compte l</w:t>
      </w:r>
      <w:r w:rsidRPr="001B4A20">
        <w:rPr>
          <w:rFonts w:ascii="Verdana" w:eastAsia="Helvetica" w:hAnsi="Verdana" w:cs="Helvetica"/>
          <w:sz w:val="20"/>
          <w:szCs w:val="20"/>
        </w:rPr>
        <w:t>’</w:t>
      </w:r>
      <w:r w:rsidRPr="001B4A20">
        <w:rPr>
          <w:rFonts w:ascii="Verdana" w:eastAsia="Times New Roman" w:hAnsi="Verdana" w:cs="Tahoma"/>
          <w:sz w:val="20"/>
          <w:szCs w:val="20"/>
        </w:rPr>
        <w:t>élément le plus complexe de notre système : l</w:t>
      </w:r>
      <w:r w:rsidRPr="001B4A20">
        <w:rPr>
          <w:rFonts w:ascii="Verdana" w:eastAsia="Helvetica" w:hAnsi="Verdana" w:cs="Helvetica"/>
          <w:sz w:val="20"/>
          <w:szCs w:val="20"/>
        </w:rPr>
        <w:t>’</w:t>
      </w:r>
      <w:r w:rsidRPr="001B4A20">
        <w:rPr>
          <w:rFonts w:ascii="Verdana" w:eastAsia="Times New Roman" w:hAnsi="Verdana" w:cs="Tahoma"/>
          <w:sz w:val="20"/>
          <w:szCs w:val="20"/>
        </w:rPr>
        <w:t>humain. Nos séances d’accompagnement, de conseil et de formation sont dispensées individuellement ou en groupe. Nos interventions sont personnalisées et adaptées à vos besoins. Nous sélectionnons nos outils et méthodes d’intervention en fonction de votre problématique et de votre contexte.</w:t>
      </w:r>
    </w:p>
    <w:p w:rsidR="001B4A20" w:rsidRPr="001B4A20" w:rsidRDefault="001B4A20" w:rsidP="001B4A20">
      <w:pPr>
        <w:shd w:val="clear" w:color="auto" w:fill="FFFFFF"/>
        <w:spacing w:after="240" w:line="276" w:lineRule="auto"/>
        <w:textAlignment w:val="baseline"/>
        <w:rPr>
          <w:rFonts w:ascii="Verdana" w:eastAsia="Times New Roman" w:hAnsi="Verdana" w:cs="Tahoma"/>
          <w:sz w:val="20"/>
          <w:szCs w:val="20"/>
        </w:rPr>
      </w:pPr>
      <w:r w:rsidRPr="001B4A20">
        <w:rPr>
          <w:rFonts w:ascii="Verdana" w:eastAsia="Times New Roman" w:hAnsi="Verdana" w:cs="Tahoma"/>
          <w:sz w:val="20"/>
          <w:szCs w:val="20"/>
        </w:rPr>
        <w:t>Grand Dire vous fait bénéficier de son expérience pluriculturelle d’une vingtaine d’année dans le monde des grands groupes industriels ainsi que d’une dizaine d’années dans l’accompagnement professionnel pour vous aider à orienter votre demande. Grand Dire intervient en France et à l’étranger, en langue française, anglaise et allemande.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A7F62" w:rsidRPr="00C95AB0" w:rsidTr="00AA7F62">
        <w:tc>
          <w:tcPr>
            <w:tcW w:w="4531" w:type="dxa"/>
          </w:tcPr>
          <w:p w:rsidR="00AA7F62" w:rsidRPr="00C95AB0" w:rsidRDefault="00AA7F62" w:rsidP="001B4A20">
            <w:pPr>
              <w:shd w:val="clear" w:color="auto" w:fill="FFFFFF"/>
              <w:spacing w:after="200" w:line="276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C95AB0">
              <w:rPr>
                <w:rFonts w:ascii="Verdana" w:eastAsia="Times New Roman" w:hAnsi="Verdana" w:cs="Times New Roman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  <w:t xml:space="preserve">Coaching professionnel individuel </w:t>
            </w:r>
          </w:p>
          <w:p w:rsidR="000E4DC2" w:rsidRPr="00C95AB0" w:rsidRDefault="000E4DC2" w:rsidP="001B4A20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240" w:line="276" w:lineRule="auto"/>
              <w:textAlignment w:val="baseline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 xml:space="preserve">Valoriser son vécu et </w:t>
            </w:r>
            <w:r w:rsidR="001B4A2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 xml:space="preserve">développer </w:t>
            </w: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son potentiel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240" w:line="276" w:lineRule="auto"/>
              <w:textAlignment w:val="baseline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Retrouver confiance en soi</w:t>
            </w:r>
          </w:p>
          <w:p w:rsidR="001B4A20" w:rsidRPr="001B4A20" w:rsidRDefault="001B4A20" w:rsidP="001B4A2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1B4A2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Expérimenter de nouveaux comportements au travers de nouvelles clés de lecture des situations</w:t>
            </w:r>
          </w:p>
          <w:p w:rsidR="00AA7F62" w:rsidRPr="00C95AB0" w:rsidRDefault="00970478" w:rsidP="001B4A20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240" w:line="276" w:lineRule="auto"/>
              <w:textAlignment w:val="baseline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Développer sa</w:t>
            </w:r>
            <w:r w:rsidR="00AA7F62"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 xml:space="preserve"> </w:t>
            </w: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posture managériale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240" w:line="276" w:lineRule="auto"/>
              <w:textAlignment w:val="baseline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Renforcer son leadership</w:t>
            </w:r>
          </w:p>
        </w:tc>
        <w:tc>
          <w:tcPr>
            <w:tcW w:w="4531" w:type="dxa"/>
          </w:tcPr>
          <w:p w:rsidR="00AA7F62" w:rsidRPr="00C95AB0" w:rsidRDefault="00AA7F62" w:rsidP="001B4A20">
            <w:pPr>
              <w:shd w:val="clear" w:color="auto" w:fill="FFFFFF"/>
              <w:spacing w:after="200" w:line="276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3A3A36"/>
                <w:sz w:val="20"/>
                <w:szCs w:val="20"/>
                <w:lang w:eastAsia="fr-FR"/>
              </w:rPr>
            </w:pPr>
            <w:r w:rsidRPr="00C95AB0">
              <w:rPr>
                <w:rFonts w:ascii="Verdana" w:eastAsia="Times New Roman" w:hAnsi="Verdana" w:cs="Times New Roman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  <w:t>Coaching d’équipe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Redonner du sens à l’équipe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S’aligner sur les valeurs et objectifs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Retrouver la motivation à travailler ensemble</w:t>
            </w:r>
            <w:r w:rsidR="001B4A2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 xml:space="preserve"> </w:t>
            </w:r>
            <w:r w:rsidR="001B4A20" w:rsidRPr="001B4A2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dans un monde de plus en plus complexe et diversifié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Renforcer l’esprit d’équipe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Harmoniser les comportements</w:t>
            </w:r>
          </w:p>
        </w:tc>
      </w:tr>
    </w:tbl>
    <w:p w:rsidR="00AA7F62" w:rsidRPr="00C95AB0" w:rsidRDefault="00AA7F62" w:rsidP="003D0A47">
      <w:pPr>
        <w:shd w:val="clear" w:color="auto" w:fill="FFFFFF"/>
        <w:spacing w:after="200" w:line="276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A3A36"/>
          <w:sz w:val="20"/>
          <w:szCs w:val="20"/>
          <w:lang w:eastAsia="fr-FR"/>
        </w:rPr>
      </w:pPr>
      <w:r w:rsidRPr="00C95AB0">
        <w:rPr>
          <w:rFonts w:ascii="Verdana" w:eastAsia="Times New Roman" w:hAnsi="Verdana" w:cs="Times New Roman"/>
          <w:b/>
          <w:bCs/>
          <w:color w:val="3A3A36"/>
          <w:sz w:val="20"/>
          <w:szCs w:val="20"/>
          <w:bdr w:val="none" w:sz="0" w:space="0" w:color="auto" w:frame="1"/>
          <w:lang w:eastAsia="fr-FR"/>
        </w:rPr>
        <w:t>Conseils en développement, séminaires, ateliers et formations</w:t>
      </w:r>
    </w:p>
    <w:p w:rsidR="00AA7F62" w:rsidRPr="00C95AB0" w:rsidRDefault="00AA7F62" w:rsidP="00AA7F62">
      <w:pPr>
        <w:shd w:val="clear" w:color="auto" w:fill="FFFFFF"/>
        <w:spacing w:after="240" w:line="276" w:lineRule="auto"/>
        <w:textAlignment w:val="baseline"/>
        <w:rPr>
          <w:rFonts w:ascii="Verdana" w:eastAsia="Times New Roman" w:hAnsi="Verdana" w:cs="Tahoma"/>
          <w:color w:val="3A3A36"/>
          <w:sz w:val="20"/>
          <w:szCs w:val="20"/>
          <w:lang w:eastAsia="fr-FR"/>
        </w:rPr>
      </w:pP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Tous nos modules sont à géométrie variable afin de coller au mieux à vos attentes.</w:t>
      </w: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br/>
      </w:r>
      <w:r w:rsidR="001B4A20" w:rsidRPr="001B4A2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 xml:space="preserve">Ateliers de </w:t>
      </w:r>
      <w:proofErr w:type="spellStart"/>
      <w:r w:rsidR="001B4A20" w:rsidRPr="001B4A2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co</w:t>
      </w:r>
      <w:proofErr w:type="spellEnd"/>
      <w:r w:rsidR="001B4A20" w:rsidRPr="001B4A2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-développement pour soutenir le développement et la croissance de vos équipes.</w:t>
      </w:r>
    </w:p>
    <w:p w:rsidR="00AA7F62" w:rsidRPr="00C95AB0" w:rsidRDefault="00AA7F62" w:rsidP="003D0A47">
      <w:pPr>
        <w:shd w:val="clear" w:color="auto" w:fill="FFFFFF"/>
        <w:spacing w:after="200" w:line="276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A3A36"/>
          <w:sz w:val="20"/>
          <w:szCs w:val="20"/>
          <w:lang w:eastAsia="fr-FR"/>
        </w:rPr>
      </w:pPr>
      <w:r w:rsidRPr="00C95AB0">
        <w:rPr>
          <w:rFonts w:ascii="Verdana" w:eastAsia="Times New Roman" w:hAnsi="Verdana" w:cs="Times New Roman"/>
          <w:b/>
          <w:bCs/>
          <w:color w:val="3A3A36"/>
          <w:sz w:val="20"/>
          <w:szCs w:val="20"/>
          <w:bdr w:val="none" w:sz="0" w:space="0" w:color="auto" w:frame="1"/>
          <w:lang w:eastAsia="fr-FR"/>
        </w:rPr>
        <w:t>Fédérer vos équipes autour de la gastronomie française</w:t>
      </w:r>
    </w:p>
    <w:p w:rsidR="00AA7F62" w:rsidRPr="003D0A47" w:rsidRDefault="00970478" w:rsidP="00AA7F62">
      <w:pPr>
        <w:shd w:val="clear" w:color="auto" w:fill="FFFFFF"/>
        <w:spacing w:after="240" w:line="276" w:lineRule="auto"/>
        <w:textAlignment w:val="baseline"/>
        <w:rPr>
          <w:rFonts w:ascii="Verdana" w:eastAsia="Times New Roman" w:hAnsi="Verdana" w:cs="Tahoma"/>
          <w:color w:val="3A3A36"/>
          <w:sz w:val="20"/>
          <w:szCs w:val="20"/>
          <w:lang w:eastAsia="fr-FR"/>
        </w:rPr>
      </w:pP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A partir d’un jeu développé par nos soins, apprenez à découvrir la culture de l’autre, à apprécier ses différences et ses complémentarités</w:t>
      </w:r>
      <w:r w:rsidR="00AA7F62"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. Partage</w:t>
      </w: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z</w:t>
      </w:r>
      <w:r w:rsidR="00AA7F62"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 xml:space="preserve"> un moment de convivialité, au</w:t>
      </w: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 xml:space="preserve">tour d’un repas concocté pour cette </w:t>
      </w:r>
      <w:r w:rsidR="00AA7F62"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occasion</w:t>
      </w: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.</w:t>
      </w:r>
    </w:p>
    <w:p w:rsidR="00AA7F62" w:rsidRPr="00AA7F62" w:rsidRDefault="00AA7F62" w:rsidP="00AA7F62">
      <w:pPr>
        <w:shd w:val="clear" w:color="auto" w:fill="FFFFFF"/>
        <w:spacing w:after="240" w:line="276" w:lineRule="auto"/>
        <w:jc w:val="center"/>
        <w:textAlignment w:val="baseline"/>
        <w:rPr>
          <w:rFonts w:ascii="Tahoma" w:eastAsia="Times New Roman" w:hAnsi="Tahoma" w:cs="Tahoma"/>
          <w:color w:val="706E6E"/>
          <w:sz w:val="24"/>
          <w:szCs w:val="24"/>
          <w:lang w:eastAsia="fr-FR"/>
        </w:rPr>
      </w:pPr>
      <w:r w:rsidRPr="00970478">
        <w:rPr>
          <w:rFonts w:ascii="inherit" w:eastAsia="Times New Roman" w:hAnsi="inherit" w:cs="Tahoma"/>
          <w:i/>
          <w:iCs/>
          <w:color w:val="706E6E"/>
          <w:sz w:val="24"/>
          <w:szCs w:val="24"/>
          <w:bdr w:val="none" w:sz="0" w:space="0" w:color="auto" w:frame="1"/>
          <w:lang w:eastAsia="fr-FR"/>
        </w:rPr>
        <w:t>Je n'ai pas de solution toute faite et prête à l'emploi ;</w:t>
      </w:r>
      <w:r w:rsidR="00970478">
        <w:rPr>
          <w:rFonts w:ascii="inherit" w:eastAsia="Times New Roman" w:hAnsi="inherit" w:cs="Tahoma"/>
          <w:i/>
          <w:iCs/>
          <w:color w:val="706E6E"/>
          <w:sz w:val="24"/>
          <w:szCs w:val="24"/>
          <w:bdr w:val="none" w:sz="0" w:space="0" w:color="auto" w:frame="1"/>
          <w:lang w:eastAsia="fr-FR"/>
        </w:rPr>
        <w:t xml:space="preserve"> </w:t>
      </w:r>
      <w:r w:rsidRPr="00AA7F62">
        <w:rPr>
          <w:rFonts w:ascii="inherit" w:eastAsia="Times New Roman" w:hAnsi="inherit" w:cs="Tahoma"/>
          <w:i/>
          <w:iCs/>
          <w:color w:val="706E6E"/>
          <w:sz w:val="24"/>
          <w:szCs w:val="24"/>
          <w:bdr w:val="none" w:sz="0" w:space="0" w:color="auto" w:frame="1"/>
          <w:lang w:eastAsia="fr-FR"/>
        </w:rPr>
        <w:br/>
      </w:r>
      <w:r w:rsidRPr="00970478">
        <w:rPr>
          <w:rFonts w:ascii="inherit" w:eastAsia="Times New Roman" w:hAnsi="inherit" w:cs="Tahoma"/>
          <w:i/>
          <w:iCs/>
          <w:color w:val="706E6E"/>
          <w:sz w:val="24"/>
          <w:szCs w:val="24"/>
          <w:bdr w:val="none" w:sz="0" w:space="0" w:color="auto" w:frame="1"/>
          <w:lang w:eastAsia="fr-FR"/>
        </w:rPr>
        <w:t>je vais vous aider à trouver VOTRE solution</w:t>
      </w:r>
    </w:p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3"/>
      </w:tblGrid>
      <w:tr w:rsidR="00725E79" w:rsidTr="00725E79">
        <w:tc>
          <w:tcPr>
            <w:tcW w:w="10763" w:type="dxa"/>
          </w:tcPr>
          <w:p w:rsidR="00725E79" w:rsidRPr="003D0A47" w:rsidRDefault="00725E79" w:rsidP="00725E79">
            <w:pPr>
              <w:spacing w:line="276" w:lineRule="auto"/>
              <w:rPr>
                <w:color w:val="E25046"/>
                <w:sz w:val="32"/>
                <w:szCs w:val="32"/>
              </w:rPr>
            </w:pPr>
            <w:r w:rsidRPr="003D0A47">
              <w:rPr>
                <w:color w:val="E25046"/>
                <w:sz w:val="32"/>
                <w:szCs w:val="32"/>
              </w:rPr>
              <w:t>Commentaires :</w:t>
            </w:r>
          </w:p>
          <w:p w:rsidR="00725E79" w:rsidRPr="003D0A47" w:rsidRDefault="00725E79" w:rsidP="00725E79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596"/>
              <w:rPr>
                <w:lang w:val="fr-FR"/>
              </w:rPr>
            </w:pPr>
            <w:r w:rsidRPr="003D0A47">
              <w:rPr>
                <w:rFonts w:ascii="Verdana" w:hAnsi="Verdana"/>
                <w:sz w:val="20"/>
                <w:szCs w:val="20"/>
                <w:lang w:val="fr-FR"/>
              </w:rPr>
              <w:t>Grossir la taille de la citation</w:t>
            </w:r>
          </w:p>
        </w:tc>
      </w:tr>
    </w:tbl>
    <w:p w:rsidR="001B4A20" w:rsidRPr="00C95AB0" w:rsidRDefault="001B4A20" w:rsidP="001B4A2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B9407B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2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 : Présentation – Qui </w:t>
      </w:r>
      <w:proofErr w:type="gramStart"/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sommes-</w:t>
      </w:r>
      <w:proofErr w:type="gramEnd"/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nous ?</w:t>
      </w:r>
    </w:p>
    <w:p w:rsidR="001B4A20" w:rsidRDefault="001B4A20" w:rsidP="001B4A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Modifier la photo de Françoise : </w:t>
      </w:r>
      <w:r w:rsidRPr="000D684C">
        <w:rPr>
          <w:rFonts w:ascii="Verdana" w:hAnsi="Verdana"/>
          <w:color w:val="5B9BD5" w:themeColor="accent1"/>
          <w:sz w:val="20"/>
          <w:szCs w:val="20"/>
        </w:rPr>
        <w:t>18-01FrancoisePB_CDE70</w:t>
      </w:r>
      <w:r>
        <w:rPr>
          <w:rFonts w:ascii="Verdana" w:hAnsi="Verdana"/>
          <w:color w:val="5B9BD5" w:themeColor="accent1"/>
          <w:sz w:val="20"/>
          <w:szCs w:val="20"/>
        </w:rPr>
        <w:t>35</w:t>
      </w:r>
      <w:r w:rsidRPr="000D684C">
        <w:rPr>
          <w:rFonts w:ascii="Verdana" w:hAnsi="Verdana"/>
          <w:color w:val="5B9BD5" w:themeColor="accent1"/>
          <w:sz w:val="20"/>
          <w:szCs w:val="20"/>
        </w:rPr>
        <w:t>M_30cm.jpg</w:t>
      </w:r>
      <w:r>
        <w:rPr>
          <w:rFonts w:ascii="Verdana" w:hAnsi="Verdana"/>
          <w:color w:val="5B9BD5" w:themeColor="accent1"/>
          <w:sz w:val="20"/>
          <w:szCs w:val="20"/>
        </w:rPr>
        <w:t xml:space="preserve"> </w:t>
      </w:r>
      <w:r w:rsidRPr="00C64686">
        <w:rPr>
          <w:rFonts w:ascii="Verdana" w:hAnsi="Verdana"/>
          <w:sz w:val="20"/>
          <w:szCs w:val="20"/>
        </w:rPr>
        <w:t>ou</w:t>
      </w:r>
      <w:r>
        <w:rPr>
          <w:rFonts w:ascii="Verdana" w:hAnsi="Verdana"/>
          <w:color w:val="5B9BD5" w:themeColor="accent1"/>
          <w:sz w:val="20"/>
          <w:szCs w:val="20"/>
        </w:rPr>
        <w:t xml:space="preserve"> </w:t>
      </w:r>
      <w:r w:rsidRPr="000D684C">
        <w:rPr>
          <w:rFonts w:ascii="Verdana" w:hAnsi="Verdana"/>
          <w:color w:val="5B9BD5" w:themeColor="accent1"/>
          <w:sz w:val="20"/>
          <w:szCs w:val="20"/>
        </w:rPr>
        <w:t>18-01FrancoisePB_CDE70</w:t>
      </w:r>
      <w:r>
        <w:rPr>
          <w:rFonts w:ascii="Verdana" w:hAnsi="Verdana"/>
          <w:color w:val="5B9BD5" w:themeColor="accent1"/>
          <w:sz w:val="20"/>
          <w:szCs w:val="20"/>
        </w:rPr>
        <w:t>3</w:t>
      </w:r>
      <w:r w:rsidRPr="000D684C">
        <w:rPr>
          <w:rFonts w:ascii="Verdana" w:hAnsi="Verdana"/>
          <w:color w:val="5B9BD5" w:themeColor="accent1"/>
          <w:sz w:val="20"/>
          <w:szCs w:val="20"/>
        </w:rPr>
        <w:t>5M_30cm</w:t>
      </w:r>
      <w:r>
        <w:rPr>
          <w:rFonts w:ascii="Verdana" w:hAnsi="Verdana"/>
          <w:color w:val="5B9BD5" w:themeColor="accent1"/>
          <w:sz w:val="20"/>
          <w:szCs w:val="20"/>
        </w:rPr>
        <w:t>-carre</w:t>
      </w:r>
      <w:r w:rsidRPr="000D684C">
        <w:rPr>
          <w:rFonts w:ascii="Verdana" w:hAnsi="Verdana"/>
          <w:color w:val="5B9BD5" w:themeColor="accent1"/>
          <w:sz w:val="20"/>
          <w:szCs w:val="20"/>
        </w:rPr>
        <w:t>.jpg</w:t>
      </w:r>
      <w:r>
        <w:rPr>
          <w:rFonts w:ascii="Verdana" w:hAnsi="Verdana"/>
          <w:sz w:val="20"/>
          <w:szCs w:val="20"/>
        </w:rPr>
        <w:br/>
        <w:t>Voir celle qui convient le mieux</w:t>
      </w:r>
    </w:p>
    <w:p w:rsidR="001B4A20" w:rsidRDefault="001B4A20">
      <w:r>
        <w:br w:type="page"/>
      </w:r>
    </w:p>
    <w:p w:rsidR="001B4A20" w:rsidRPr="001B4A20" w:rsidRDefault="001B4A20" w:rsidP="001B4A2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1B4A2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age</w:t>
      </w:r>
      <w:r w:rsidR="00B9407B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4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P</w:t>
      </w:r>
      <w:r w:rsidRPr="001B4A2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édagogie</w:t>
      </w:r>
    </w:p>
    <w:p w:rsidR="001B4A20" w:rsidRDefault="001B4A20" w:rsidP="001B4A20">
      <w:pPr>
        <w:spacing w:after="240" w:line="276" w:lineRule="auto"/>
      </w:pPr>
      <w:r>
        <w:t>Un dispositif à 3 niveaux</w:t>
      </w:r>
    </w:p>
    <w:p w:rsidR="001B4A20" w:rsidRDefault="001B4A20" w:rsidP="001B4A20">
      <w:pPr>
        <w:spacing w:after="240" w:line="276" w:lineRule="auto"/>
      </w:pPr>
    </w:p>
    <w:p w:rsidR="001B4A20" w:rsidRDefault="001B4A20" w:rsidP="001B4A20">
      <w:pPr>
        <w:spacing w:after="240" w:line="276" w:lineRule="auto"/>
      </w:pPr>
      <w:r>
        <w:rPr>
          <w:noProof/>
        </w:rPr>
        <w:drawing>
          <wp:inline distT="0" distB="0" distL="0" distR="0" wp14:anchorId="1E13F267" wp14:editId="7E472BC3">
            <wp:extent cx="5486400" cy="3200400"/>
            <wp:effectExtent l="0" t="0" r="0" b="13335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B4A20" w:rsidRDefault="001B4A20" w:rsidP="001B4A20">
      <w:pPr>
        <w:spacing w:after="240" w:line="276" w:lineRule="auto"/>
      </w:pPr>
    </w:p>
    <w:p w:rsidR="001B4A20" w:rsidRPr="00B9407B" w:rsidRDefault="001B4A20" w:rsidP="001B4A20">
      <w:pPr>
        <w:spacing w:line="276" w:lineRule="auto"/>
        <w:rPr>
          <w:rFonts w:ascii="Verdana" w:hAnsi="Verdana"/>
          <w:sz w:val="20"/>
          <w:szCs w:val="20"/>
        </w:rPr>
      </w:pPr>
      <w:r w:rsidRPr="00B9407B">
        <w:rPr>
          <w:rFonts w:ascii="Verdana" w:hAnsi="Verdana"/>
          <w:sz w:val="20"/>
          <w:szCs w:val="20"/>
        </w:rPr>
        <w:t xml:space="preserve">Une pédagogie qui vise à rendre les participants </w:t>
      </w:r>
      <w:r w:rsidRPr="00B9407B">
        <w:rPr>
          <w:rFonts w:ascii="Verdana" w:hAnsi="Verdana"/>
          <w:b/>
          <w:sz w:val="20"/>
          <w:szCs w:val="20"/>
        </w:rPr>
        <w:t>acteurs</w:t>
      </w:r>
      <w:r w:rsidRPr="00B9407B">
        <w:rPr>
          <w:rFonts w:ascii="Verdana" w:hAnsi="Verdana"/>
          <w:sz w:val="20"/>
          <w:szCs w:val="20"/>
        </w:rPr>
        <w:t xml:space="preserve"> de leur formation/accompagnement</w:t>
      </w:r>
    </w:p>
    <w:p w:rsidR="001B4A20" w:rsidRPr="00B9407B" w:rsidRDefault="001B4A20" w:rsidP="001B4A20">
      <w:pPr>
        <w:spacing w:line="276" w:lineRule="auto"/>
        <w:rPr>
          <w:rFonts w:ascii="Verdana" w:hAnsi="Verdana"/>
          <w:sz w:val="20"/>
          <w:szCs w:val="20"/>
        </w:rPr>
      </w:pPr>
      <w:r w:rsidRPr="00B9407B">
        <w:rPr>
          <w:rFonts w:ascii="Verdana" w:hAnsi="Verdana"/>
          <w:sz w:val="20"/>
          <w:szCs w:val="20"/>
        </w:rPr>
        <w:t xml:space="preserve">Des exercices basés sur le </w:t>
      </w:r>
      <w:r w:rsidRPr="00B9407B">
        <w:rPr>
          <w:rFonts w:ascii="Verdana" w:hAnsi="Verdana"/>
          <w:b/>
          <w:sz w:val="20"/>
          <w:szCs w:val="20"/>
        </w:rPr>
        <w:t>v</w:t>
      </w:r>
      <w:r w:rsidRPr="00B9407B">
        <w:rPr>
          <w:rFonts w:ascii="Verdana" w:eastAsia="Helvetica" w:hAnsi="Verdana" w:cs="Helvetica"/>
          <w:b/>
          <w:sz w:val="20"/>
          <w:szCs w:val="20"/>
        </w:rPr>
        <w:t>écu</w:t>
      </w:r>
      <w:r w:rsidRPr="00B9407B">
        <w:rPr>
          <w:rFonts w:ascii="Verdana" w:hAnsi="Verdana"/>
          <w:sz w:val="20"/>
          <w:szCs w:val="20"/>
        </w:rPr>
        <w:t xml:space="preserve"> et la </w:t>
      </w:r>
      <w:r w:rsidRPr="00B9407B">
        <w:rPr>
          <w:rFonts w:ascii="Verdana" w:hAnsi="Verdana"/>
          <w:b/>
          <w:sz w:val="20"/>
          <w:szCs w:val="20"/>
        </w:rPr>
        <w:t>pratique</w:t>
      </w:r>
      <w:r w:rsidRPr="00B9407B">
        <w:rPr>
          <w:rFonts w:ascii="Verdana" w:hAnsi="Verdana"/>
          <w:sz w:val="20"/>
          <w:szCs w:val="20"/>
        </w:rPr>
        <w:t xml:space="preserve"> des participants</w:t>
      </w:r>
    </w:p>
    <w:p w:rsidR="001B4A20" w:rsidRPr="00B9407B" w:rsidRDefault="001B4A20" w:rsidP="001B4A20">
      <w:pPr>
        <w:spacing w:line="276" w:lineRule="auto"/>
        <w:rPr>
          <w:rFonts w:ascii="Verdana" w:hAnsi="Verdana"/>
          <w:sz w:val="20"/>
          <w:szCs w:val="20"/>
        </w:rPr>
      </w:pPr>
      <w:r w:rsidRPr="00B9407B">
        <w:rPr>
          <w:rFonts w:ascii="Verdana" w:hAnsi="Verdana"/>
          <w:sz w:val="20"/>
          <w:szCs w:val="20"/>
        </w:rPr>
        <w:t>Des temps d</w:t>
      </w:r>
      <w:r w:rsidRPr="00B9407B">
        <w:rPr>
          <w:rFonts w:ascii="Verdana" w:eastAsia="Helvetica" w:hAnsi="Verdana" w:cs="Helvetica"/>
          <w:sz w:val="20"/>
          <w:szCs w:val="20"/>
        </w:rPr>
        <w:t>’</w:t>
      </w:r>
      <w:r w:rsidRPr="00B9407B">
        <w:rPr>
          <w:rFonts w:ascii="Verdana" w:hAnsi="Verdana"/>
          <w:sz w:val="20"/>
          <w:szCs w:val="20"/>
        </w:rPr>
        <w:t xml:space="preserve">échanges, des travaux de réflexion pour favoriser les </w:t>
      </w:r>
      <w:r w:rsidRPr="00B9407B">
        <w:rPr>
          <w:rFonts w:ascii="Verdana" w:eastAsia="Helvetica" w:hAnsi="Verdana" w:cs="Helvetica"/>
          <w:b/>
          <w:sz w:val="20"/>
          <w:szCs w:val="20"/>
        </w:rPr>
        <w:t>échanges</w:t>
      </w:r>
      <w:r w:rsidRPr="00B9407B">
        <w:rPr>
          <w:rFonts w:ascii="Verdana" w:hAnsi="Verdana"/>
          <w:sz w:val="20"/>
          <w:szCs w:val="20"/>
        </w:rPr>
        <w:t xml:space="preserve">, la prise de </w:t>
      </w:r>
      <w:r w:rsidRPr="00B9407B">
        <w:rPr>
          <w:rFonts w:ascii="Verdana" w:hAnsi="Verdana"/>
          <w:b/>
          <w:sz w:val="20"/>
          <w:szCs w:val="20"/>
        </w:rPr>
        <w:t>recul</w:t>
      </w:r>
    </w:p>
    <w:p w:rsidR="001B4A20" w:rsidRPr="00B9407B" w:rsidRDefault="001B4A20" w:rsidP="001B4A20">
      <w:pPr>
        <w:spacing w:line="276" w:lineRule="auto"/>
        <w:rPr>
          <w:rFonts w:ascii="Verdana" w:hAnsi="Verdana"/>
          <w:sz w:val="20"/>
          <w:szCs w:val="20"/>
        </w:rPr>
      </w:pPr>
      <w:r w:rsidRPr="00B9407B">
        <w:rPr>
          <w:rFonts w:ascii="Verdana" w:hAnsi="Verdana"/>
          <w:sz w:val="20"/>
          <w:szCs w:val="20"/>
        </w:rPr>
        <w:t xml:space="preserve">Des échanges de </w:t>
      </w:r>
      <w:r w:rsidRPr="00B9407B">
        <w:rPr>
          <w:rFonts w:ascii="Verdana" w:hAnsi="Verdana"/>
          <w:b/>
          <w:sz w:val="20"/>
          <w:szCs w:val="20"/>
        </w:rPr>
        <w:t>bonnes</w:t>
      </w:r>
      <w:r w:rsidRPr="00B9407B">
        <w:rPr>
          <w:rFonts w:ascii="Verdana" w:hAnsi="Verdana"/>
          <w:sz w:val="20"/>
          <w:szCs w:val="20"/>
        </w:rPr>
        <w:t xml:space="preserve"> </w:t>
      </w:r>
      <w:r w:rsidRPr="00B9407B">
        <w:rPr>
          <w:rFonts w:ascii="Verdana" w:hAnsi="Verdana"/>
          <w:b/>
          <w:sz w:val="20"/>
          <w:szCs w:val="20"/>
        </w:rPr>
        <w:t>pratiques</w:t>
      </w:r>
    </w:p>
    <w:p w:rsidR="001B4A20" w:rsidRPr="00B9407B" w:rsidRDefault="001B4A20" w:rsidP="001B4A20">
      <w:pPr>
        <w:spacing w:line="276" w:lineRule="auto"/>
        <w:rPr>
          <w:rFonts w:ascii="Verdana" w:hAnsi="Verdana"/>
          <w:sz w:val="20"/>
          <w:szCs w:val="20"/>
        </w:rPr>
      </w:pPr>
      <w:r w:rsidRPr="00B9407B">
        <w:rPr>
          <w:rFonts w:ascii="Verdana" w:hAnsi="Verdana"/>
          <w:sz w:val="20"/>
          <w:szCs w:val="20"/>
        </w:rPr>
        <w:t xml:space="preserve">La possibilité </w:t>
      </w:r>
      <w:r w:rsidRPr="00B9407B">
        <w:rPr>
          <w:rFonts w:ascii="Verdana" w:hAnsi="Verdana"/>
          <w:b/>
          <w:sz w:val="20"/>
          <w:szCs w:val="20"/>
        </w:rPr>
        <w:t>d</w:t>
      </w:r>
      <w:r w:rsidRPr="00B9407B">
        <w:rPr>
          <w:rFonts w:ascii="Verdana" w:eastAsia="Helvetica" w:hAnsi="Verdana" w:cs="Helvetica"/>
          <w:b/>
          <w:sz w:val="20"/>
          <w:szCs w:val="20"/>
        </w:rPr>
        <w:t>’</w:t>
      </w:r>
      <w:r w:rsidRPr="00B9407B">
        <w:rPr>
          <w:rFonts w:ascii="Verdana" w:hAnsi="Verdana"/>
          <w:b/>
          <w:sz w:val="20"/>
          <w:szCs w:val="20"/>
        </w:rPr>
        <w:t>exp</w:t>
      </w:r>
      <w:r w:rsidRPr="00B9407B">
        <w:rPr>
          <w:rFonts w:ascii="Verdana" w:eastAsia="Helvetica" w:hAnsi="Verdana" w:cs="Helvetica"/>
          <w:b/>
          <w:sz w:val="20"/>
          <w:szCs w:val="20"/>
        </w:rPr>
        <w:t>érimenter</w:t>
      </w:r>
      <w:r w:rsidRPr="00B9407B">
        <w:rPr>
          <w:rFonts w:ascii="Verdana" w:hAnsi="Verdana"/>
          <w:sz w:val="20"/>
          <w:szCs w:val="20"/>
        </w:rPr>
        <w:t xml:space="preserve"> dans un cadre bienveillant pour gagner en confiance en soi</w:t>
      </w:r>
    </w:p>
    <w:p w:rsidR="001B4A20" w:rsidRDefault="001B4A20" w:rsidP="001B4A20">
      <w:pPr>
        <w:spacing w:after="240" w:line="276" w:lineRule="auto"/>
      </w:pPr>
    </w:p>
    <w:p w:rsidR="00B9407B" w:rsidRPr="00C06128" w:rsidRDefault="00B9407B" w:rsidP="00C061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Ajouter les </w:t>
      </w:r>
      <w:r w:rsidRPr="000D684C">
        <w:rPr>
          <w:rFonts w:ascii="Verdana" w:hAnsi="Verdana"/>
          <w:sz w:val="20"/>
          <w:szCs w:val="20"/>
        </w:rPr>
        <w:t xml:space="preserve">2 Visuels : les fils </w:t>
      </w:r>
      <w:r>
        <w:rPr>
          <w:rFonts w:ascii="Verdana" w:hAnsi="Verdana"/>
          <w:sz w:val="20"/>
          <w:szCs w:val="20"/>
        </w:rPr>
        <w:t>(</w:t>
      </w:r>
      <w:r w:rsidRPr="000D684C">
        <w:rPr>
          <w:rFonts w:ascii="Verdana" w:hAnsi="Verdana"/>
          <w:color w:val="5B9BD5" w:themeColor="accent1"/>
          <w:sz w:val="20"/>
          <w:szCs w:val="20"/>
        </w:rPr>
        <w:t>IMG_2695.jpg</w:t>
      </w:r>
      <w:r>
        <w:rPr>
          <w:rFonts w:ascii="Verdana" w:hAnsi="Verdana"/>
          <w:sz w:val="20"/>
          <w:szCs w:val="20"/>
        </w:rPr>
        <w:t xml:space="preserve">) </w:t>
      </w:r>
      <w:r w:rsidRPr="000D684C">
        <w:rPr>
          <w:rFonts w:ascii="Verdana" w:hAnsi="Verdana"/>
          <w:sz w:val="20"/>
          <w:szCs w:val="20"/>
        </w:rPr>
        <w:t xml:space="preserve">et la </w:t>
      </w:r>
      <w:proofErr w:type="spellStart"/>
      <w:r w:rsidRPr="000D684C">
        <w:rPr>
          <w:rFonts w:ascii="Verdana" w:hAnsi="Verdana"/>
          <w:sz w:val="20"/>
          <w:szCs w:val="20"/>
        </w:rPr>
        <w:t>hola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r w:rsidRPr="00C64686">
        <w:rPr>
          <w:rFonts w:ascii="Verdana" w:hAnsi="Verdana"/>
          <w:color w:val="5B9BD5" w:themeColor="accent1"/>
          <w:sz w:val="20"/>
          <w:szCs w:val="20"/>
        </w:rPr>
        <w:t>IMG_291.jpg</w:t>
      </w:r>
      <w:r>
        <w:rPr>
          <w:rFonts w:ascii="Verdana" w:hAnsi="Verdana"/>
          <w:sz w:val="20"/>
          <w:szCs w:val="20"/>
        </w:rPr>
        <w:t>*)</w:t>
      </w:r>
      <w:r>
        <w:rPr>
          <w:rFonts w:ascii="Verdana" w:hAnsi="Verdana"/>
          <w:sz w:val="20"/>
          <w:szCs w:val="20"/>
        </w:rPr>
        <w:br/>
        <w:t xml:space="preserve">*Rogner les </w:t>
      </w:r>
      <w:proofErr w:type="spellStart"/>
      <w:r>
        <w:rPr>
          <w:rFonts w:ascii="Verdana" w:hAnsi="Verdana"/>
          <w:sz w:val="20"/>
          <w:szCs w:val="20"/>
        </w:rPr>
        <w:t>paper</w:t>
      </w:r>
      <w:r>
        <w:rPr>
          <w:rFonts w:ascii="Verdana" w:hAnsi="Verdana"/>
          <w:sz w:val="20"/>
          <w:szCs w:val="20"/>
        </w:rPr>
        <w:t>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board</w:t>
      </w:r>
      <w:r>
        <w:rPr>
          <w:rFonts w:ascii="Verdana" w:hAnsi="Verdana"/>
          <w:sz w:val="20"/>
          <w:szCs w:val="20"/>
        </w:rPr>
        <w:t>s</w:t>
      </w:r>
      <w:proofErr w:type="spellEnd"/>
      <w:r>
        <w:rPr>
          <w:rFonts w:ascii="Verdana" w:hAnsi="Verdana"/>
          <w:sz w:val="20"/>
          <w:szCs w:val="20"/>
        </w:rPr>
        <w:t xml:space="preserve"> pour confidentialité</w:t>
      </w:r>
    </w:p>
    <w:p w:rsidR="001B4A20" w:rsidRDefault="001B4A20" w:rsidP="001B4A20">
      <w:pPr>
        <w:rPr>
          <w:rFonts w:eastAsiaTheme="majorEastAsia" w:cstheme="majorBidi"/>
          <w:bdr w:val="nil"/>
        </w:rPr>
      </w:pPr>
      <w:r>
        <w:br w:type="page"/>
      </w:r>
    </w:p>
    <w:p w:rsidR="00B9407B" w:rsidRPr="00C95AB0" w:rsidRDefault="00B9407B" w:rsidP="00B9407B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C06128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5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 : </w:t>
      </w:r>
      <w:r w:rsidR="00C06128" w:rsidRPr="00C06128">
        <w:rPr>
          <w:rFonts w:ascii="Trebuchet MS" w:hAnsi="Trebuchet MS"/>
          <w:bCs w:val="0"/>
          <w:strike/>
          <w:color w:val="808080" w:themeColor="background1" w:themeShade="80"/>
          <w:sz w:val="36"/>
          <w:szCs w:val="36"/>
        </w:rPr>
        <w:t>Formations</w:t>
      </w:r>
      <w:r w:rsidR="00C06128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</w:t>
      </w:r>
      <w:r w:rsidR="00C06128" w:rsidRPr="00C06128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sym w:font="Wingdings" w:char="F0E8"/>
      </w:r>
      <w:r w:rsidR="00C06128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Professionnels</w:t>
      </w:r>
    </w:p>
    <w:p w:rsidR="00B9407B" w:rsidRPr="00C06128" w:rsidRDefault="00B9407B" w:rsidP="00B9407B">
      <w:pPr>
        <w:pStyle w:val="Titre1"/>
        <w:shd w:val="clear" w:color="auto" w:fill="FFFFFF"/>
        <w:spacing w:before="0" w:after="0" w:line="384" w:lineRule="atLeast"/>
        <w:textAlignment w:val="baseline"/>
        <w:rPr>
          <w:rFonts w:ascii="Trebuchet MS" w:hAnsi="Trebuchet MS"/>
          <w:bCs w:val="0"/>
          <w:color w:val="C50C1F"/>
          <w:sz w:val="36"/>
          <w:szCs w:val="36"/>
        </w:rPr>
      </w:pPr>
      <w:r w:rsidRPr="00C06128">
        <w:rPr>
          <w:rFonts w:ascii="Trebuchet MS" w:hAnsi="Trebuchet MS"/>
          <w:bCs w:val="0"/>
          <w:color w:val="C50C1F"/>
          <w:sz w:val="36"/>
          <w:szCs w:val="36"/>
        </w:rPr>
        <w:t>Accompagnement professionnel personnalisé</w:t>
      </w:r>
    </w:p>
    <w:p w:rsidR="00B9407B" w:rsidRPr="00B9407B" w:rsidRDefault="00B9407B" w:rsidP="00665723">
      <w:pPr>
        <w:pStyle w:val="Titre2"/>
        <w:spacing w:before="240" w:after="0" w:line="276" w:lineRule="auto"/>
        <w:textAlignment w:val="baseline"/>
        <w:rPr>
          <w:rFonts w:ascii="Verdana" w:hAnsi="Verdana" w:cs="Tahoma"/>
          <w:b/>
          <w:color w:val="3A3A36"/>
          <w:sz w:val="20"/>
          <w:szCs w:val="20"/>
        </w:rPr>
      </w:pPr>
      <w:r w:rsidRPr="00C06128">
        <w:rPr>
          <w:rFonts w:ascii="Verdana" w:hAnsi="Verdana" w:cs="Tahoma"/>
          <w:strike/>
          <w:color w:val="3A3A36"/>
          <w:sz w:val="20"/>
          <w:szCs w:val="20"/>
          <w:highlight w:val="yellow"/>
        </w:rPr>
        <w:t>PAROLE EN ENTREPRISE</w:t>
      </w:r>
      <w:r w:rsidR="00665723">
        <w:rPr>
          <w:rFonts w:ascii="Verdana" w:hAnsi="Verdana" w:cs="Tahoma"/>
          <w:color w:val="3A3A36"/>
          <w:sz w:val="20"/>
          <w:szCs w:val="20"/>
        </w:rPr>
        <w:t xml:space="preserve"> </w:t>
      </w:r>
      <w:r w:rsidR="00665723" w:rsidRPr="00665723">
        <w:rPr>
          <w:rFonts w:ascii="Verdana" w:hAnsi="Verdana" w:cs="Tahoma"/>
          <w:color w:val="3A3A36"/>
          <w:sz w:val="20"/>
          <w:szCs w:val="20"/>
        </w:rPr>
        <w:sym w:font="Wingdings" w:char="F0E8"/>
      </w:r>
      <w:r w:rsidR="00665723">
        <w:rPr>
          <w:rFonts w:ascii="Verdana" w:hAnsi="Verdana" w:cs="Tahoma"/>
          <w:color w:val="3A3A36"/>
          <w:sz w:val="20"/>
          <w:szCs w:val="20"/>
        </w:rPr>
        <w:t xml:space="preserve"> </w:t>
      </w:r>
      <w:r w:rsidR="00665723" w:rsidRPr="00B9407B">
        <w:rPr>
          <w:rFonts w:ascii="Verdana" w:hAnsi="Verdana"/>
          <w:i/>
          <w:color w:val="C45911" w:themeColor="accent2" w:themeShade="BF"/>
          <w:sz w:val="20"/>
          <w:szCs w:val="20"/>
        </w:rPr>
        <w:t>Travail de communication interpersonnelle</w:t>
      </w:r>
      <w:r w:rsidR="00665723">
        <w:rPr>
          <w:rFonts w:ascii="Verdana" w:hAnsi="Verdana"/>
          <w:i/>
          <w:color w:val="C45911" w:themeColor="accent2" w:themeShade="BF"/>
          <w:sz w:val="20"/>
          <w:szCs w:val="20"/>
        </w:rPr>
        <w:t xml:space="preserve"> </w:t>
      </w:r>
      <w:r w:rsidR="00665723" w:rsidRPr="00665723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Le 2d titre remplace celui du site ?</w:t>
      </w:r>
    </w:p>
    <w:p w:rsidR="00B9407B" w:rsidRPr="00B9407B" w:rsidRDefault="00B9407B" w:rsidP="00B9407B">
      <w:pPr>
        <w:pStyle w:val="NormalWeb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B9407B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Tout responsable et toute personne en questionnement</w:t>
      </w:r>
      <w:r w:rsidRPr="00B9407B">
        <w:rPr>
          <w:rFonts w:ascii="Verdana" w:hAnsi="Verdana" w:cs="Tahoma"/>
          <w:color w:val="3A3A36"/>
          <w:sz w:val="20"/>
          <w:szCs w:val="20"/>
        </w:rPr>
        <w:t>, désireuse d’aller de l’avant, de </w:t>
      </w:r>
      <w:r w:rsidRPr="00B9407B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renforcer son propre potentiel</w:t>
      </w:r>
      <w:r w:rsidRPr="00B9407B">
        <w:rPr>
          <w:rFonts w:ascii="Verdana" w:hAnsi="Verdana" w:cs="Tahoma"/>
          <w:color w:val="3A3A36"/>
          <w:sz w:val="20"/>
          <w:szCs w:val="20"/>
        </w:rPr>
        <w:t> et de développer sa capacité d’action et de communication.</w:t>
      </w:r>
    </w:p>
    <w:p w:rsidR="00B9407B" w:rsidRPr="00B9407B" w:rsidRDefault="00B9407B" w:rsidP="00B9407B">
      <w:pPr>
        <w:pStyle w:val="NormalWeb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B9407B">
        <w:rPr>
          <w:rFonts w:ascii="Verdana" w:hAnsi="Verdana" w:cs="Tahoma"/>
          <w:color w:val="3A3A36"/>
          <w:sz w:val="20"/>
          <w:szCs w:val="20"/>
        </w:rPr>
        <w:t>Manager désirant </w:t>
      </w:r>
      <w:r w:rsidRPr="00B9407B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dynamiser et créer une cohésion </w:t>
      </w:r>
      <w:r w:rsidRPr="00B9407B">
        <w:rPr>
          <w:rFonts w:ascii="Verdana" w:hAnsi="Verdana" w:cs="Tahoma"/>
          <w:color w:val="3A3A36"/>
          <w:sz w:val="20"/>
          <w:szCs w:val="20"/>
        </w:rPr>
        <w:t>d’équipe, développer son leadership, </w:t>
      </w:r>
      <w:r w:rsidRPr="00B9407B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conduire le changement</w:t>
      </w:r>
      <w:r w:rsidRPr="00B9407B">
        <w:rPr>
          <w:rFonts w:ascii="Verdana" w:hAnsi="Verdana" w:cs="Tahoma"/>
          <w:color w:val="3A3A36"/>
          <w:sz w:val="20"/>
          <w:szCs w:val="20"/>
        </w:rPr>
        <w:t xml:space="preserve"> avec </w:t>
      </w:r>
      <w:r>
        <w:rPr>
          <w:rFonts w:ascii="Verdana" w:hAnsi="Verdana" w:cs="Tahoma"/>
          <w:color w:val="3A3A36"/>
          <w:sz w:val="20"/>
          <w:szCs w:val="20"/>
        </w:rPr>
        <w:t>succès</w:t>
      </w:r>
      <w:r w:rsidRPr="00B9407B">
        <w:rPr>
          <w:rFonts w:ascii="Verdana" w:hAnsi="Verdana" w:cs="Tahoma"/>
          <w:color w:val="3A3A36"/>
          <w:sz w:val="20"/>
          <w:szCs w:val="20"/>
        </w:rPr>
        <w:t>.</w:t>
      </w:r>
    </w:p>
    <w:p w:rsidR="00B9407B" w:rsidRPr="00B9407B" w:rsidRDefault="00B9407B" w:rsidP="00B9407B">
      <w:pPr>
        <w:pStyle w:val="Titre3"/>
        <w:spacing w:before="0" w:line="276" w:lineRule="auto"/>
        <w:textAlignment w:val="baseline"/>
        <w:rPr>
          <w:rFonts w:ascii="Verdana" w:hAnsi="Verdana" w:cs="Tahoma"/>
          <w:b w:val="0"/>
          <w:bCs w:val="0"/>
          <w:color w:val="auto"/>
          <w:sz w:val="20"/>
          <w:szCs w:val="20"/>
          <w:lang w:val="fr-FR"/>
        </w:rPr>
      </w:pPr>
      <w:r w:rsidRPr="00B9407B">
        <w:rPr>
          <w:rStyle w:val="lev"/>
          <w:rFonts w:ascii="Verdana" w:hAnsi="Verdana" w:cs="Tahoma"/>
          <w:b/>
          <w:bCs/>
          <w:color w:val="auto"/>
          <w:sz w:val="20"/>
          <w:szCs w:val="20"/>
          <w:bdr w:val="none" w:sz="0" w:space="0" w:color="auto" w:frame="1"/>
          <w:lang w:val="fr-FR"/>
        </w:rPr>
        <w:t>E</w:t>
      </w:r>
      <w:r w:rsidRPr="00B9407B">
        <w:rPr>
          <w:rStyle w:val="lev"/>
          <w:rFonts w:ascii="Verdana" w:hAnsi="Verdana" w:cs="Tahoma"/>
          <w:b/>
          <w:bCs/>
          <w:color w:val="auto"/>
          <w:sz w:val="20"/>
          <w:szCs w:val="20"/>
          <w:bdr w:val="none" w:sz="0" w:space="0" w:color="auto" w:frame="1"/>
          <w:lang w:val="fr-FR"/>
        </w:rPr>
        <w:t>xemples de thématiques :</w:t>
      </w:r>
      <w:r w:rsidRPr="00B9407B">
        <w:rPr>
          <w:rStyle w:val="lev"/>
          <w:rFonts w:ascii="Verdana" w:hAnsi="Verdana" w:cs="Tahoma"/>
          <w:b/>
          <w:bCs/>
          <w:color w:val="auto"/>
          <w:sz w:val="20"/>
          <w:szCs w:val="20"/>
          <w:bdr w:val="none" w:sz="0" w:space="0" w:color="auto" w:frame="1"/>
          <w:lang w:val="fr-FR"/>
        </w:rPr>
        <w:t xml:space="preserve"> </w:t>
      </w:r>
    </w:p>
    <w:p w:rsidR="00B9407B" w:rsidRPr="00B9407B" w:rsidRDefault="00B9407B" w:rsidP="00B9407B">
      <w:pPr>
        <w:numPr>
          <w:ilvl w:val="0"/>
          <w:numId w:val="12"/>
        </w:numPr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B9407B">
        <w:rPr>
          <w:rFonts w:ascii="Verdana" w:hAnsi="Verdana" w:cs="Tahoma"/>
          <w:color w:val="3A3A36"/>
          <w:sz w:val="20"/>
          <w:szCs w:val="20"/>
        </w:rPr>
        <w:t>Accompagner le changement</w:t>
      </w:r>
    </w:p>
    <w:p w:rsidR="00B9407B" w:rsidRPr="00B9407B" w:rsidRDefault="00B9407B" w:rsidP="00B9407B">
      <w:pPr>
        <w:numPr>
          <w:ilvl w:val="0"/>
          <w:numId w:val="12"/>
        </w:numPr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B9407B">
        <w:rPr>
          <w:rFonts w:ascii="Verdana" w:hAnsi="Verdana" w:cs="Tahoma"/>
          <w:color w:val="3A3A36"/>
          <w:sz w:val="20"/>
          <w:szCs w:val="20"/>
        </w:rPr>
        <w:t>Développer la posture de manager-coach</w:t>
      </w:r>
    </w:p>
    <w:p w:rsidR="00B9407B" w:rsidRPr="00B9407B" w:rsidRDefault="00B9407B" w:rsidP="00B9407B">
      <w:pPr>
        <w:numPr>
          <w:ilvl w:val="0"/>
          <w:numId w:val="12"/>
        </w:numPr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B9407B">
        <w:rPr>
          <w:rFonts w:ascii="Verdana" w:hAnsi="Verdana" w:cs="Tahoma"/>
          <w:color w:val="3A3A36"/>
          <w:sz w:val="20"/>
          <w:szCs w:val="20"/>
        </w:rPr>
        <w:t>Développer son leadership</w:t>
      </w:r>
    </w:p>
    <w:p w:rsidR="00B9407B" w:rsidRPr="00B9407B" w:rsidRDefault="00B9407B" w:rsidP="00665723">
      <w:pPr>
        <w:numPr>
          <w:ilvl w:val="0"/>
          <w:numId w:val="12"/>
        </w:numPr>
        <w:spacing w:after="24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B9407B">
        <w:rPr>
          <w:rFonts w:ascii="Verdana" w:hAnsi="Verdana" w:cs="Tahoma"/>
          <w:color w:val="3A3A36"/>
          <w:sz w:val="20"/>
          <w:szCs w:val="20"/>
        </w:rPr>
        <w:t>Mieux communiquer pour mieux coopérer</w:t>
      </w:r>
    </w:p>
    <w:p w:rsidR="00B9407B" w:rsidRDefault="00B9407B" w:rsidP="00B9407B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Pr="00B9407B">
        <w:rPr>
          <w:rFonts w:ascii="Verdana" w:hAnsi="Verdana"/>
          <w:b/>
          <w:sz w:val="20"/>
          <w:szCs w:val="20"/>
        </w:rPr>
        <w:t>jouter photo de groupe</w:t>
      </w:r>
      <w:r>
        <w:rPr>
          <w:rFonts w:ascii="Verdana" w:hAnsi="Verdana"/>
          <w:b/>
          <w:sz w:val="20"/>
          <w:szCs w:val="20"/>
        </w:rPr>
        <w:t xml:space="preserve"> : </w:t>
      </w:r>
      <w:r w:rsidRPr="00B9407B">
        <w:rPr>
          <w:rFonts w:ascii="Verdana" w:hAnsi="Verdana"/>
          <w:b/>
          <w:sz w:val="20"/>
          <w:szCs w:val="20"/>
          <w:highlight w:val="magenta"/>
        </w:rPr>
        <w:t>Je n’ai pas ce visuel</w:t>
      </w:r>
    </w:p>
    <w:p w:rsidR="00B9407B" w:rsidRPr="00B9407B" w:rsidRDefault="00B9407B" w:rsidP="00665723">
      <w:pPr>
        <w:spacing w:before="240" w:after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</w:t>
      </w:r>
    </w:p>
    <w:p w:rsidR="00B9407B" w:rsidRPr="00665723" w:rsidRDefault="00B9407B" w:rsidP="00B9407B">
      <w:pPr>
        <w:pStyle w:val="Titre2"/>
        <w:shd w:val="clear" w:color="auto" w:fill="FFFFFF"/>
        <w:spacing w:before="0" w:after="0" w:line="330" w:lineRule="atLeast"/>
        <w:textAlignment w:val="baseline"/>
        <w:rPr>
          <w:rFonts w:ascii="Verdana" w:hAnsi="Verdana"/>
          <w:color w:val="3A3A36"/>
          <w:sz w:val="20"/>
          <w:szCs w:val="20"/>
        </w:rPr>
      </w:pPr>
      <w:r w:rsidRPr="00C06128">
        <w:rPr>
          <w:rFonts w:ascii="Verdana" w:hAnsi="Verdana"/>
          <w:strike/>
          <w:color w:val="3A3A36"/>
          <w:sz w:val="20"/>
          <w:szCs w:val="20"/>
          <w:highlight w:val="yellow"/>
        </w:rPr>
        <w:t>LANGUE ET CULTURE</w:t>
      </w:r>
      <w:r w:rsidR="00665723">
        <w:rPr>
          <w:rFonts w:ascii="Verdana" w:hAnsi="Verdana"/>
          <w:color w:val="3A3A36"/>
          <w:sz w:val="20"/>
          <w:szCs w:val="20"/>
        </w:rPr>
        <w:t xml:space="preserve"> </w:t>
      </w:r>
      <w:r w:rsidR="00665723" w:rsidRPr="00665723">
        <w:rPr>
          <w:rFonts w:ascii="Verdana" w:hAnsi="Verdana"/>
          <w:color w:val="3A3A36"/>
          <w:sz w:val="20"/>
          <w:szCs w:val="20"/>
        </w:rPr>
        <w:sym w:font="Wingdings" w:char="F0E8"/>
      </w:r>
      <w:r w:rsidR="00665723">
        <w:rPr>
          <w:rFonts w:ascii="Verdana" w:hAnsi="Verdana"/>
          <w:color w:val="3A3A36"/>
          <w:sz w:val="20"/>
          <w:szCs w:val="20"/>
        </w:rPr>
        <w:t xml:space="preserve"> </w:t>
      </w:r>
      <w:r w:rsidR="00665723" w:rsidRPr="00B9407B">
        <w:rPr>
          <w:rFonts w:ascii="Verdana" w:hAnsi="Verdana"/>
          <w:i/>
          <w:color w:val="C45911" w:themeColor="accent2" w:themeShade="BF"/>
          <w:sz w:val="20"/>
          <w:szCs w:val="20"/>
        </w:rPr>
        <w:t>Travail de communication interculturelle</w:t>
      </w:r>
      <w:r w:rsidR="00665723">
        <w:rPr>
          <w:rFonts w:ascii="Verdana" w:hAnsi="Verdana"/>
          <w:i/>
          <w:color w:val="C45911" w:themeColor="accent2" w:themeShade="BF"/>
          <w:sz w:val="20"/>
          <w:szCs w:val="20"/>
        </w:rPr>
        <w:tab/>
      </w:r>
      <w:r w:rsidR="00665723" w:rsidRPr="00665723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Le 2d titre remplace celui du site ?</w:t>
      </w:r>
    </w:p>
    <w:p w:rsidR="00B9407B" w:rsidRPr="00665723" w:rsidRDefault="00B9407B" w:rsidP="00B940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Professionnels non francophones</w:t>
      </w:r>
      <w:r w:rsidRPr="00665723">
        <w:rPr>
          <w:rFonts w:ascii="Verdana" w:hAnsi="Verdana" w:cs="Tahoma"/>
          <w:color w:val="3A3A36"/>
          <w:sz w:val="20"/>
          <w:szCs w:val="20"/>
        </w:rPr>
        <w:t> travaillant dans une entreprise française ou avec une entreprise française désirant </w:t>
      </w:r>
      <w:r w:rsidRPr="00665723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s’intégrer plus rapidement </w:t>
      </w:r>
      <w:r w:rsidRPr="00665723">
        <w:rPr>
          <w:rFonts w:ascii="Verdana" w:hAnsi="Verdana" w:cs="Tahoma"/>
          <w:color w:val="3A3A36"/>
          <w:sz w:val="20"/>
          <w:szCs w:val="20"/>
        </w:rPr>
        <w:t>dans la culture du pays.</w:t>
      </w:r>
    </w:p>
    <w:p w:rsidR="00B9407B" w:rsidRPr="00C06128" w:rsidRDefault="00B9407B" w:rsidP="00665723">
      <w:pPr>
        <w:pStyle w:val="Titre3"/>
        <w:shd w:val="clear" w:color="auto" w:fill="FFFFFF"/>
        <w:spacing w:before="0" w:line="384" w:lineRule="atLeast"/>
        <w:textAlignment w:val="baseline"/>
        <w:rPr>
          <w:rFonts w:ascii="Verdana" w:hAnsi="Verdana" w:cs="Times New Roman"/>
          <w:b w:val="0"/>
          <w:bCs w:val="0"/>
          <w:color w:val="auto"/>
          <w:sz w:val="20"/>
          <w:szCs w:val="20"/>
          <w:lang w:val="fr-FR"/>
        </w:rPr>
      </w:pPr>
      <w:r w:rsidRPr="00C06128">
        <w:rPr>
          <w:rStyle w:val="lev"/>
          <w:rFonts w:ascii="Verdana" w:hAnsi="Verdana"/>
          <w:b/>
          <w:bCs/>
          <w:strike/>
          <w:color w:val="auto"/>
          <w:sz w:val="20"/>
          <w:szCs w:val="20"/>
          <w:bdr w:val="none" w:sz="0" w:space="0" w:color="auto" w:frame="1"/>
          <w:lang w:val="fr-FR"/>
        </w:rPr>
        <w:t>Découvrez des</w:t>
      </w:r>
      <w:r w:rsidRPr="00C06128">
        <w:rPr>
          <w:rStyle w:val="lev"/>
          <w:rFonts w:ascii="Verdana" w:hAnsi="Verdana"/>
          <w:b/>
          <w:bCs/>
          <w:color w:val="auto"/>
          <w:sz w:val="20"/>
          <w:szCs w:val="20"/>
          <w:bdr w:val="none" w:sz="0" w:space="0" w:color="auto" w:frame="1"/>
          <w:lang w:val="fr-FR"/>
        </w:rPr>
        <w:t xml:space="preserve"> exemples de thématiques :</w:t>
      </w:r>
      <w:r w:rsidR="00665723" w:rsidRPr="00C06128">
        <w:rPr>
          <w:rStyle w:val="lev"/>
          <w:rFonts w:ascii="Verdana" w:hAnsi="Verdana"/>
          <w:b/>
          <w:bCs/>
          <w:color w:val="auto"/>
          <w:sz w:val="20"/>
          <w:szCs w:val="20"/>
          <w:bdr w:val="none" w:sz="0" w:space="0" w:color="auto" w:frame="1"/>
          <w:lang w:val="fr-FR"/>
        </w:rPr>
        <w:t xml:space="preserve"> </w:t>
      </w:r>
    </w:p>
    <w:p w:rsidR="00B9407B" w:rsidRPr="00665723" w:rsidRDefault="00B9407B" w:rsidP="0066572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Les bases de la communication interculturelle</w:t>
      </w:r>
    </w:p>
    <w:p w:rsidR="00B9407B" w:rsidRPr="00665723" w:rsidRDefault="00B9407B" w:rsidP="0066572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Le management d’une équipe pluriculturelle</w:t>
      </w:r>
    </w:p>
    <w:p w:rsidR="00B9407B" w:rsidRPr="00665723" w:rsidRDefault="00B9407B" w:rsidP="0066572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Développer sa dimension internationale et interculturelle</w:t>
      </w:r>
    </w:p>
    <w:p w:rsidR="00B9407B" w:rsidRPr="00665723" w:rsidRDefault="00B9407B" w:rsidP="0066572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Réussir ses négociations à l’international</w:t>
      </w:r>
    </w:p>
    <w:p w:rsidR="00B9407B" w:rsidRPr="00665723" w:rsidRDefault="00B9407B" w:rsidP="0066572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Préparer son expatriation</w:t>
      </w:r>
    </w:p>
    <w:p w:rsidR="00B9407B" w:rsidRPr="00665723" w:rsidRDefault="00B9407B" w:rsidP="0066572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La gestion du retour</w:t>
      </w:r>
    </w:p>
    <w:p w:rsidR="00B9407B" w:rsidRPr="00665723" w:rsidRDefault="00B9407B" w:rsidP="00665723">
      <w:pPr>
        <w:numPr>
          <w:ilvl w:val="0"/>
          <w:numId w:val="12"/>
        </w:numPr>
        <w:tabs>
          <w:tab w:val="clear" w:pos="720"/>
        </w:tabs>
        <w:spacing w:after="24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L’accompagnement du conjoint</w:t>
      </w:r>
    </w:p>
    <w:p w:rsidR="00665723" w:rsidRDefault="00665723" w:rsidP="00B9407B">
      <w:pPr>
        <w:spacing w:line="276" w:lineRule="auto"/>
        <w:rPr>
          <w:rFonts w:ascii="Verdana" w:hAnsi="Verdana"/>
          <w:b/>
          <w:i/>
          <w:color w:val="FFFFFF" w:themeColor="background1"/>
          <w:sz w:val="20"/>
          <w:szCs w:val="20"/>
        </w:rPr>
      </w:pPr>
      <w:r w:rsidRPr="00B9407B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A quoi correspond ce</w:t>
      </w:r>
      <w:r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 xml:space="preserve"> </w:t>
      </w:r>
      <w:r w:rsidRPr="00B9407B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text</w:t>
      </w:r>
      <w:r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e ?</w:t>
      </w:r>
    </w:p>
    <w:p w:rsidR="00B9407B" w:rsidRPr="00B9407B" w:rsidRDefault="00B9407B" w:rsidP="00B9407B">
      <w:pPr>
        <w:spacing w:line="276" w:lineRule="auto"/>
        <w:rPr>
          <w:rFonts w:ascii="Verdana" w:hAnsi="Verdana"/>
          <w:color w:val="C45911" w:themeColor="accent2" w:themeShade="BF"/>
          <w:sz w:val="20"/>
          <w:szCs w:val="20"/>
        </w:rPr>
      </w:pPr>
      <w:r w:rsidRPr="00B9407B">
        <w:rPr>
          <w:rFonts w:ascii="Verdana" w:hAnsi="Verdana"/>
          <w:color w:val="C45911" w:themeColor="accent2" w:themeShade="BF"/>
          <w:sz w:val="20"/>
          <w:szCs w:val="20"/>
        </w:rPr>
        <w:t>Accepter la diversité, favoriser l</w:t>
      </w:r>
      <w:r w:rsidRPr="00B9407B">
        <w:rPr>
          <w:rFonts w:ascii="Verdana" w:eastAsia="Helvetica" w:hAnsi="Verdana" w:cs="Helvetica"/>
          <w:color w:val="C45911" w:themeColor="accent2" w:themeShade="BF"/>
          <w:sz w:val="20"/>
          <w:szCs w:val="20"/>
        </w:rPr>
        <w:t>’</w:t>
      </w:r>
      <w:r w:rsidRPr="00B9407B">
        <w:rPr>
          <w:rFonts w:ascii="Verdana" w:hAnsi="Verdana"/>
          <w:color w:val="C45911" w:themeColor="accent2" w:themeShade="BF"/>
          <w:sz w:val="20"/>
          <w:szCs w:val="20"/>
        </w:rPr>
        <w:t>intégration de chacun, transformer les complémentarités en atouts</w:t>
      </w:r>
    </w:p>
    <w:p w:rsidR="00B9407B" w:rsidRPr="00665723" w:rsidRDefault="00665723" w:rsidP="00B9407B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Pr="00665723">
        <w:rPr>
          <w:rFonts w:ascii="Verdana" w:hAnsi="Verdana"/>
          <w:b/>
          <w:sz w:val="20"/>
          <w:szCs w:val="20"/>
        </w:rPr>
        <w:t xml:space="preserve">jouter photo </w:t>
      </w:r>
      <w:r>
        <w:rPr>
          <w:rFonts w:ascii="Verdana" w:hAnsi="Verdana"/>
          <w:b/>
          <w:sz w:val="20"/>
          <w:szCs w:val="20"/>
        </w:rPr>
        <w:t xml:space="preserve">du </w:t>
      </w:r>
      <w:r w:rsidRPr="00665723">
        <w:rPr>
          <w:rFonts w:ascii="Verdana" w:hAnsi="Verdana"/>
          <w:b/>
          <w:sz w:val="20"/>
          <w:szCs w:val="20"/>
        </w:rPr>
        <w:t>globe</w:t>
      </w:r>
      <w:r>
        <w:rPr>
          <w:rFonts w:ascii="Verdana" w:hAnsi="Verdana"/>
          <w:b/>
          <w:sz w:val="20"/>
          <w:szCs w:val="20"/>
        </w:rPr>
        <w:t xml:space="preserve"> : </w:t>
      </w:r>
      <w:r w:rsidRPr="000D684C">
        <w:rPr>
          <w:rFonts w:ascii="Verdana" w:hAnsi="Verdana"/>
          <w:color w:val="5B9BD5" w:themeColor="accent1"/>
          <w:sz w:val="20"/>
          <w:szCs w:val="20"/>
        </w:rPr>
        <w:t>18-01FrancoisePB_CDE7</w:t>
      </w:r>
      <w:r>
        <w:rPr>
          <w:rFonts w:ascii="Verdana" w:hAnsi="Verdana"/>
          <w:color w:val="5B9BD5" w:themeColor="accent1"/>
          <w:sz w:val="20"/>
          <w:szCs w:val="20"/>
        </w:rPr>
        <w:t>1</w:t>
      </w:r>
      <w:r w:rsidRPr="000D684C">
        <w:rPr>
          <w:rFonts w:ascii="Verdana" w:hAnsi="Verdana"/>
          <w:color w:val="5B9BD5" w:themeColor="accent1"/>
          <w:sz w:val="20"/>
          <w:szCs w:val="20"/>
        </w:rPr>
        <w:t>0</w:t>
      </w:r>
      <w:r>
        <w:rPr>
          <w:rFonts w:ascii="Verdana" w:hAnsi="Verdana"/>
          <w:color w:val="5B9BD5" w:themeColor="accent1"/>
          <w:sz w:val="20"/>
          <w:szCs w:val="20"/>
        </w:rPr>
        <w:t>9</w:t>
      </w:r>
      <w:r w:rsidRPr="000D684C">
        <w:rPr>
          <w:rFonts w:ascii="Verdana" w:hAnsi="Verdana"/>
          <w:color w:val="5B9BD5" w:themeColor="accent1"/>
          <w:sz w:val="20"/>
          <w:szCs w:val="20"/>
        </w:rPr>
        <w:t>M_30cm.jpg</w:t>
      </w:r>
    </w:p>
    <w:p w:rsidR="00665723" w:rsidRPr="00B9407B" w:rsidRDefault="00665723" w:rsidP="00665723">
      <w:pPr>
        <w:spacing w:before="240" w:after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</w:t>
      </w:r>
    </w:p>
    <w:p w:rsidR="00B9407B" w:rsidRPr="00B9407B" w:rsidRDefault="00C06128" w:rsidP="00B9407B">
      <w:pPr>
        <w:spacing w:line="276" w:lineRule="auto"/>
        <w:rPr>
          <w:rFonts w:ascii="Verdana" w:hAnsi="Verdana"/>
          <w:i/>
          <w:color w:val="C45911" w:themeColor="accent2" w:themeShade="BF"/>
          <w:sz w:val="20"/>
          <w:szCs w:val="20"/>
        </w:rPr>
      </w:pPr>
      <w:r w:rsidRPr="00C06128">
        <w:rPr>
          <w:rFonts w:ascii="Verdana" w:hAnsi="Verdana"/>
          <w:strike/>
          <w:sz w:val="20"/>
          <w:szCs w:val="20"/>
          <w:highlight w:val="yellow"/>
        </w:rPr>
        <w:t>TRACE ET MEMOIRE</w:t>
      </w:r>
      <w:r w:rsidRPr="00C06128">
        <w:rPr>
          <w:rFonts w:ascii="Verdana" w:hAnsi="Verdana"/>
          <w:sz w:val="20"/>
          <w:szCs w:val="20"/>
        </w:rPr>
        <w:t xml:space="preserve"> </w:t>
      </w:r>
      <w:r w:rsidR="00665723" w:rsidRPr="00665723">
        <w:rPr>
          <w:rFonts w:ascii="Verdana" w:hAnsi="Verdana"/>
          <w:color w:val="C45911" w:themeColor="accent2" w:themeShade="BF"/>
          <w:sz w:val="20"/>
          <w:szCs w:val="20"/>
        </w:rPr>
        <w:sym w:font="Wingdings" w:char="F0E8"/>
      </w:r>
      <w:r w:rsidR="00665723">
        <w:rPr>
          <w:rFonts w:ascii="Verdana" w:hAnsi="Verdana"/>
          <w:color w:val="C45911" w:themeColor="accent2" w:themeShade="BF"/>
          <w:sz w:val="20"/>
          <w:szCs w:val="20"/>
        </w:rPr>
        <w:t xml:space="preserve"> </w:t>
      </w:r>
      <w:r w:rsidR="00B9407B" w:rsidRPr="00B9407B">
        <w:rPr>
          <w:rFonts w:ascii="Verdana" w:hAnsi="Verdana"/>
          <w:i/>
          <w:color w:val="C45911" w:themeColor="accent2" w:themeShade="BF"/>
          <w:sz w:val="20"/>
          <w:szCs w:val="20"/>
        </w:rPr>
        <w:t>Travail de communication intergénérationnelle</w:t>
      </w:r>
      <w:r w:rsidR="00665723">
        <w:rPr>
          <w:rFonts w:ascii="Verdana" w:hAnsi="Verdana"/>
          <w:i/>
          <w:color w:val="C45911" w:themeColor="accent2" w:themeShade="BF"/>
          <w:sz w:val="20"/>
          <w:szCs w:val="20"/>
        </w:rPr>
        <w:tab/>
      </w:r>
      <w:r w:rsidR="00665723" w:rsidRPr="00665723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Le 2d titre remplace celui du site ?</w:t>
      </w:r>
    </w:p>
    <w:p w:rsidR="00665723" w:rsidRPr="00665723" w:rsidRDefault="00665723" w:rsidP="0066572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Seniors</w:t>
      </w:r>
      <w:r w:rsidRPr="00C06128">
        <w:rPr>
          <w:rStyle w:val="lev"/>
          <w:rFonts w:ascii="Verdana" w:eastAsiaTheme="majorEastAsia" w:hAnsi="Verdana" w:cs="Tahoma"/>
          <w:strike/>
          <w:color w:val="3A3A36"/>
          <w:sz w:val="20"/>
          <w:szCs w:val="20"/>
          <w:bdr w:val="none" w:sz="0" w:space="0" w:color="auto" w:frame="1"/>
        </w:rPr>
        <w:t>, futurs retraités</w:t>
      </w:r>
      <w:r w:rsidRPr="00665723">
        <w:rPr>
          <w:rFonts w:ascii="Verdana" w:hAnsi="Verdana" w:cs="Tahoma"/>
          <w:b/>
          <w:bCs/>
          <w:color w:val="3A3A36"/>
          <w:sz w:val="20"/>
          <w:szCs w:val="20"/>
          <w:bdr w:val="none" w:sz="0" w:space="0" w:color="auto" w:frame="1"/>
        </w:rPr>
        <w:br/>
      </w:r>
      <w:r w:rsidRPr="00665723">
        <w:rPr>
          <w:rFonts w:ascii="Verdana" w:hAnsi="Verdana" w:cs="Tahoma"/>
          <w:color w:val="3A3A36"/>
          <w:sz w:val="20"/>
          <w:szCs w:val="20"/>
        </w:rPr>
        <w:t>Travail de communication intergénérationnelle, </w:t>
      </w:r>
      <w:r w:rsidRPr="00665723">
        <w:rPr>
          <w:rFonts w:ascii="Verdana" w:hAnsi="Verdana" w:cs="Tahoma"/>
          <w:color w:val="3A3A36"/>
          <w:sz w:val="20"/>
          <w:szCs w:val="20"/>
        </w:rPr>
        <w:br/>
        <w:t>Partager et transmettre son savoir, savoir-être, savoir-faire.</w:t>
      </w:r>
    </w:p>
    <w:p w:rsidR="00665723" w:rsidRPr="00665723" w:rsidRDefault="00665723" w:rsidP="0066572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Comment passer d’une attitude de rejet et de confrontation, à une mise en commun, à un travail en intelligence collective.</w:t>
      </w:r>
      <w:r w:rsidRPr="00665723">
        <w:rPr>
          <w:rFonts w:ascii="Verdana" w:hAnsi="Verdana" w:cs="Tahoma"/>
          <w:color w:val="3A3A36"/>
          <w:sz w:val="20"/>
          <w:szCs w:val="20"/>
        </w:rPr>
        <w:br/>
      </w:r>
      <w:r w:rsidRPr="00665723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Comment passer le flambeau et laisser une trace ?</w:t>
      </w:r>
    </w:p>
    <w:p w:rsidR="00C06128" w:rsidRPr="00C06128" w:rsidRDefault="00C06128" w:rsidP="00C06128">
      <w:pPr>
        <w:pStyle w:val="Titre3"/>
        <w:shd w:val="clear" w:color="auto" w:fill="FFFFFF"/>
        <w:spacing w:before="0" w:line="384" w:lineRule="atLeast"/>
        <w:textAlignment w:val="baseline"/>
        <w:rPr>
          <w:rFonts w:ascii="Verdana" w:hAnsi="Verdana" w:cs="Times New Roman"/>
          <w:b w:val="0"/>
          <w:bCs w:val="0"/>
          <w:color w:val="auto"/>
          <w:sz w:val="20"/>
          <w:szCs w:val="20"/>
          <w:lang w:val="fr-FR"/>
        </w:rPr>
      </w:pPr>
      <w:r w:rsidRPr="00C06128">
        <w:rPr>
          <w:rStyle w:val="lev"/>
          <w:rFonts w:ascii="Verdana" w:hAnsi="Verdana"/>
          <w:b/>
          <w:bCs/>
          <w:strike/>
          <w:color w:val="auto"/>
          <w:sz w:val="20"/>
          <w:szCs w:val="20"/>
          <w:bdr w:val="none" w:sz="0" w:space="0" w:color="auto" w:frame="1"/>
          <w:lang w:val="fr-FR"/>
        </w:rPr>
        <w:lastRenderedPageBreak/>
        <w:t>Découvrez des</w:t>
      </w:r>
      <w:r w:rsidRPr="00C06128">
        <w:rPr>
          <w:rStyle w:val="lev"/>
          <w:rFonts w:ascii="Verdana" w:hAnsi="Verdana"/>
          <w:b/>
          <w:bCs/>
          <w:color w:val="auto"/>
          <w:sz w:val="20"/>
          <w:szCs w:val="20"/>
          <w:bdr w:val="none" w:sz="0" w:space="0" w:color="auto" w:frame="1"/>
          <w:lang w:val="fr-FR"/>
        </w:rPr>
        <w:t xml:space="preserve"> exemples de thématiques : </w:t>
      </w:r>
    </w:p>
    <w:p w:rsidR="00665723" w:rsidRPr="00665723" w:rsidRDefault="00665723" w:rsidP="0066572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Pour Quoi préparer son départ à la retraite ?</w:t>
      </w:r>
    </w:p>
    <w:p w:rsidR="00665723" w:rsidRPr="00665723" w:rsidRDefault="00665723" w:rsidP="0066572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Diversité et richesse de cohabitation</w:t>
      </w:r>
    </w:p>
    <w:p w:rsidR="00665723" w:rsidRPr="00665723" w:rsidRDefault="00665723" w:rsidP="0066572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Le passage du flambeau : transmettre la flamme</w:t>
      </w:r>
    </w:p>
    <w:p w:rsidR="00665723" w:rsidRPr="00665723" w:rsidRDefault="00665723" w:rsidP="00665723">
      <w:pPr>
        <w:numPr>
          <w:ilvl w:val="0"/>
          <w:numId w:val="12"/>
        </w:numPr>
        <w:tabs>
          <w:tab w:val="clear" w:pos="720"/>
        </w:tabs>
        <w:spacing w:after="24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665723">
        <w:rPr>
          <w:rFonts w:ascii="Verdana" w:hAnsi="Verdana" w:cs="Tahoma"/>
          <w:color w:val="3A3A36"/>
          <w:sz w:val="20"/>
          <w:szCs w:val="20"/>
        </w:rPr>
        <w:t>Bilans de carrière</w:t>
      </w:r>
    </w:p>
    <w:p w:rsidR="00C06128" w:rsidRPr="00C06128" w:rsidRDefault="00C06128" w:rsidP="00C06128">
      <w:pPr>
        <w:spacing w:line="276" w:lineRule="auto"/>
        <w:rPr>
          <w:rFonts w:ascii="Verdana" w:hAnsi="Verdana"/>
          <w:b/>
          <w:i/>
          <w:color w:val="FFFFFF" w:themeColor="background1"/>
          <w:sz w:val="20"/>
          <w:szCs w:val="20"/>
        </w:rPr>
      </w:pPr>
      <w:r w:rsidRPr="00C06128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 xml:space="preserve">A quoi correspond ce </w:t>
      </w:r>
      <w:proofErr w:type="spellStart"/>
      <w:r w:rsidRPr="00C06128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texte</w:t>
      </w:r>
      <w:proofErr w:type="spellEnd"/>
      <w:r w:rsidRPr="00C06128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 ?</w:t>
      </w:r>
    </w:p>
    <w:p w:rsidR="00B9407B" w:rsidRPr="00B9407B" w:rsidRDefault="00B9407B" w:rsidP="00B9407B">
      <w:pPr>
        <w:spacing w:after="0" w:line="276" w:lineRule="auto"/>
        <w:rPr>
          <w:rFonts w:ascii="Verdana" w:hAnsi="Verdana"/>
          <w:color w:val="C45911" w:themeColor="accent2" w:themeShade="BF"/>
          <w:sz w:val="20"/>
          <w:szCs w:val="20"/>
        </w:rPr>
      </w:pPr>
      <w:r w:rsidRPr="00B9407B">
        <w:rPr>
          <w:rFonts w:ascii="Verdana" w:hAnsi="Verdana"/>
          <w:color w:val="C45911" w:themeColor="accent2" w:themeShade="BF"/>
          <w:sz w:val="20"/>
          <w:szCs w:val="20"/>
        </w:rPr>
        <w:t>Redonner du sens et faire coopérer les différentes générations</w:t>
      </w:r>
    </w:p>
    <w:p w:rsidR="00665723" w:rsidRDefault="00665723" w:rsidP="00B9407B">
      <w:pPr>
        <w:spacing w:after="0" w:line="276" w:lineRule="auto"/>
        <w:rPr>
          <w:rFonts w:ascii="Verdana" w:hAnsi="Verdana"/>
          <w:sz w:val="20"/>
          <w:szCs w:val="20"/>
        </w:rPr>
      </w:pPr>
    </w:p>
    <w:p w:rsidR="00C06128" w:rsidRDefault="00C06128">
      <w:pPr>
        <w:rPr>
          <w:rFonts w:ascii="Trebuchet MS" w:eastAsiaTheme="majorEastAsia" w:hAnsi="Trebuchet MS" w:cstheme="majorBidi"/>
          <w:color w:val="808080" w:themeColor="background1" w:themeShade="80"/>
          <w:sz w:val="36"/>
          <w:szCs w:val="36"/>
          <w:bdr w:val="nil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br w:type="page"/>
      </w:r>
    </w:p>
    <w:p w:rsidR="00C06128" w:rsidRPr="00C95AB0" w:rsidRDefault="00C06128" w:rsidP="00C06128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7 : Coaching - Présentation</w:t>
      </w:r>
    </w:p>
    <w:p w:rsidR="00C06128" w:rsidRPr="00C06128" w:rsidRDefault="00C06128" w:rsidP="00C06128">
      <w:pPr>
        <w:spacing w:line="384" w:lineRule="atLeast"/>
        <w:textAlignment w:val="baseline"/>
        <w:outlineLvl w:val="0"/>
        <w:rPr>
          <w:rFonts w:ascii="Trebuchet MS" w:eastAsia="Times New Roman" w:hAnsi="Trebuchet MS"/>
          <w:color w:val="C50C1F"/>
          <w:kern w:val="36"/>
          <w:sz w:val="36"/>
          <w:szCs w:val="36"/>
        </w:rPr>
      </w:pPr>
      <w:r w:rsidRPr="00C06128">
        <w:rPr>
          <w:rFonts w:ascii="Trebuchet MS" w:eastAsia="Times New Roman" w:hAnsi="Trebuchet MS"/>
          <w:color w:val="C50C1F"/>
          <w:kern w:val="36"/>
          <w:sz w:val="36"/>
          <w:szCs w:val="36"/>
        </w:rPr>
        <w:t>Des s</w:t>
      </w:r>
      <w:r w:rsidRPr="00C06128">
        <w:rPr>
          <w:rFonts w:ascii="Trebuchet MS" w:eastAsia="Helvetica" w:hAnsi="Trebuchet MS" w:cs="Helvetica"/>
          <w:color w:val="C50C1F"/>
          <w:kern w:val="36"/>
          <w:sz w:val="36"/>
          <w:szCs w:val="36"/>
        </w:rPr>
        <w:t>éminaires à thématique donnée sont proposés par Grand Dire</w:t>
      </w:r>
    </w:p>
    <w:p w:rsidR="00C06128" w:rsidRPr="002E6763" w:rsidRDefault="00C06128" w:rsidP="002E6763">
      <w:pPr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b/>
          <w:bCs/>
          <w:color w:val="3A3A36"/>
          <w:sz w:val="20"/>
          <w:szCs w:val="20"/>
          <w:bdr w:val="none" w:sz="0" w:space="0" w:color="auto" w:frame="1"/>
        </w:rPr>
        <w:t xml:space="preserve">Ils sont construits </w:t>
      </w:r>
      <w:r w:rsidRPr="002E6763">
        <w:rPr>
          <w:rFonts w:ascii="Verdana" w:hAnsi="Verdana" w:cs="Tahoma"/>
          <w:b/>
          <w:bCs/>
          <w:sz w:val="20"/>
          <w:szCs w:val="20"/>
          <w:bdr w:val="none" w:sz="0" w:space="0" w:color="auto" w:frame="1"/>
        </w:rPr>
        <w:t>autour d</w:t>
      </w:r>
      <w:r w:rsidRPr="002E6763">
        <w:rPr>
          <w:rFonts w:ascii="Verdana" w:eastAsia="Helvetica" w:hAnsi="Verdana" w:cs="Helvetica"/>
          <w:b/>
          <w:bCs/>
          <w:sz w:val="20"/>
          <w:szCs w:val="20"/>
          <w:bdr w:val="none" w:sz="0" w:space="0" w:color="auto" w:frame="1"/>
        </w:rPr>
        <w:t>’un triple objectif :</w:t>
      </w:r>
    </w:p>
    <w:p w:rsidR="00C06128" w:rsidRPr="002E6763" w:rsidRDefault="00C06128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Expérimenter la dynamique et cohésion de groupe</w:t>
      </w:r>
    </w:p>
    <w:p w:rsidR="00C06128" w:rsidRPr="002E6763" w:rsidRDefault="00C06128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Travailler sur une thématique définie</w:t>
      </w:r>
    </w:p>
    <w:p w:rsidR="00C06128" w:rsidRPr="002E6763" w:rsidRDefault="00C06128" w:rsidP="002E6763">
      <w:pPr>
        <w:numPr>
          <w:ilvl w:val="0"/>
          <w:numId w:val="12"/>
        </w:numPr>
        <w:tabs>
          <w:tab w:val="clear" w:pos="720"/>
        </w:tabs>
        <w:spacing w:after="24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Entamer un travail de développement personnel </w:t>
      </w:r>
    </w:p>
    <w:p w:rsidR="00C06128" w:rsidRPr="002E6763" w:rsidRDefault="00C06128" w:rsidP="002E6763">
      <w:pPr>
        <w:spacing w:line="276" w:lineRule="auto"/>
        <w:textAlignment w:val="baseline"/>
        <w:rPr>
          <w:rFonts w:ascii="Verdana" w:hAnsi="Verdana" w:cs="Tahoma"/>
          <w:sz w:val="20"/>
          <w:szCs w:val="20"/>
        </w:rPr>
      </w:pPr>
      <w:r w:rsidRPr="002E6763">
        <w:rPr>
          <w:rFonts w:ascii="Verdana" w:hAnsi="Verdana" w:cs="Tahoma"/>
          <w:sz w:val="20"/>
          <w:szCs w:val="20"/>
        </w:rPr>
        <w:t>Ils se font sur 3 jours, en </w:t>
      </w:r>
      <w:r w:rsidRPr="002E6763">
        <w:rPr>
          <w:rFonts w:ascii="Verdana" w:hAnsi="Verdana" w:cs="Tahoma"/>
          <w:b/>
          <w:bCs/>
          <w:sz w:val="20"/>
          <w:szCs w:val="20"/>
          <w:bdr w:val="none" w:sz="0" w:space="0" w:color="auto" w:frame="1"/>
        </w:rPr>
        <w:t>immersion totale</w:t>
      </w:r>
      <w:r w:rsidRPr="002E6763">
        <w:rPr>
          <w:rFonts w:ascii="Verdana" w:hAnsi="Verdana" w:cs="Tahoma"/>
          <w:sz w:val="20"/>
          <w:szCs w:val="20"/>
        </w:rPr>
        <w:t>.</w:t>
      </w:r>
    </w:p>
    <w:p w:rsidR="00C06128" w:rsidRPr="002E6763" w:rsidRDefault="00C06128" w:rsidP="002E6763">
      <w:pPr>
        <w:spacing w:line="276" w:lineRule="auto"/>
        <w:textAlignment w:val="baseline"/>
        <w:outlineLvl w:val="2"/>
        <w:rPr>
          <w:rFonts w:ascii="Verdana" w:eastAsia="Times New Roman" w:hAnsi="Verdana"/>
          <w:color w:val="3A3A36"/>
          <w:sz w:val="20"/>
          <w:szCs w:val="20"/>
        </w:rPr>
      </w:pPr>
      <w:r w:rsidRPr="002E6763">
        <w:rPr>
          <w:rFonts w:ascii="Verdana" w:eastAsia="Times New Roman" w:hAnsi="Verdana"/>
          <w:b/>
          <w:bCs/>
          <w:color w:val="3A3A36"/>
          <w:sz w:val="20"/>
          <w:szCs w:val="20"/>
          <w:bdr w:val="none" w:sz="0" w:space="0" w:color="auto" w:frame="1"/>
        </w:rPr>
        <w:t>Exemples de s</w:t>
      </w:r>
      <w:r w:rsidRPr="002E6763">
        <w:rPr>
          <w:rFonts w:ascii="Verdana" w:eastAsia="Helvetica" w:hAnsi="Verdana" w:cs="Helvetica"/>
          <w:b/>
          <w:bCs/>
          <w:color w:val="3A3A36"/>
          <w:sz w:val="20"/>
          <w:szCs w:val="20"/>
          <w:bdr w:val="none" w:sz="0" w:space="0" w:color="auto" w:frame="1"/>
        </w:rPr>
        <w:t>éminaires proposés :</w:t>
      </w:r>
    </w:p>
    <w:p w:rsidR="00C06128" w:rsidRPr="002E6763" w:rsidRDefault="00C06128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b/>
          <w:color w:val="5B9BD5" w:themeColor="accent1"/>
          <w:sz w:val="20"/>
          <w:szCs w:val="20"/>
        </w:rPr>
        <w:t>De fil en aiguille</w:t>
      </w:r>
      <w:r w:rsidRPr="002E6763">
        <w:rPr>
          <w:rFonts w:ascii="Verdana" w:hAnsi="Verdana" w:cs="Tahoma"/>
          <w:color w:val="5B9BD5" w:themeColor="accent1"/>
          <w:sz w:val="20"/>
          <w:szCs w:val="20"/>
        </w:rPr>
        <w:t> </w:t>
      </w:r>
      <w:r w:rsidRPr="002E6763">
        <w:rPr>
          <w:rFonts w:ascii="Verdana" w:hAnsi="Verdana" w:cs="Tahoma"/>
          <w:color w:val="3A3A36"/>
          <w:sz w:val="20"/>
          <w:szCs w:val="20"/>
        </w:rPr>
        <w:t>: travail de tissage culturel et personnel</w:t>
      </w:r>
    </w:p>
    <w:p w:rsidR="00C06128" w:rsidRPr="002E6763" w:rsidRDefault="00C06128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b/>
          <w:color w:val="5B9BD5" w:themeColor="accent1"/>
          <w:sz w:val="20"/>
          <w:szCs w:val="20"/>
        </w:rPr>
        <w:t>Au temps des marionnettes</w:t>
      </w:r>
      <w:r w:rsidRPr="002E6763">
        <w:rPr>
          <w:rFonts w:ascii="Verdana" w:hAnsi="Verdana" w:cs="Tahoma"/>
          <w:color w:val="5B9BD5" w:themeColor="accent1"/>
          <w:sz w:val="20"/>
          <w:szCs w:val="20"/>
        </w:rPr>
        <w:t> </w:t>
      </w:r>
      <w:r w:rsidRPr="002E6763">
        <w:rPr>
          <w:rFonts w:ascii="Verdana" w:hAnsi="Verdana" w:cs="Tahoma"/>
          <w:color w:val="3A3A36"/>
          <w:sz w:val="20"/>
          <w:szCs w:val="20"/>
        </w:rPr>
        <w:t>: travail sur la flexibilité et l’adaptabilité</w:t>
      </w:r>
    </w:p>
    <w:p w:rsidR="00C06128" w:rsidRPr="002E6763" w:rsidRDefault="00C06128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b/>
          <w:color w:val="5B9BD5" w:themeColor="accent1"/>
          <w:sz w:val="20"/>
          <w:szCs w:val="20"/>
        </w:rPr>
        <w:t>Trait d’Union</w:t>
      </w:r>
      <w:r w:rsidRPr="002E6763">
        <w:rPr>
          <w:rFonts w:ascii="Verdana" w:hAnsi="Verdana" w:cs="Tahoma"/>
          <w:color w:val="5B9BD5" w:themeColor="accent1"/>
          <w:sz w:val="20"/>
          <w:szCs w:val="20"/>
        </w:rPr>
        <w:t> </w:t>
      </w:r>
      <w:r w:rsidRPr="002E6763">
        <w:rPr>
          <w:rFonts w:ascii="Verdana" w:hAnsi="Verdana" w:cs="Tahoma"/>
          <w:color w:val="3A3A36"/>
          <w:sz w:val="20"/>
          <w:szCs w:val="20"/>
        </w:rPr>
        <w:t>: travail sur le lien et la transmission de savoirs</w:t>
      </w:r>
    </w:p>
    <w:p w:rsidR="002E6763" w:rsidRDefault="002E6763" w:rsidP="00C06128">
      <w:pPr>
        <w:rPr>
          <w:b/>
        </w:rPr>
      </w:pPr>
    </w:p>
    <w:p w:rsidR="00C06128" w:rsidRPr="000D684C" w:rsidRDefault="002E6763" w:rsidP="00C061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Maintien</w:t>
      </w:r>
      <w:r w:rsidR="00C06128" w:rsidRPr="000D684C"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 la</w:t>
      </w:r>
      <w:r w:rsidR="00C06128" w:rsidRPr="000D684C">
        <w:rPr>
          <w:rFonts w:ascii="Verdana" w:hAnsi="Verdana"/>
          <w:sz w:val="20"/>
          <w:szCs w:val="20"/>
        </w:rPr>
        <w:t xml:space="preserve"> photo : ligne rouge et verte</w:t>
      </w:r>
      <w:r w:rsidR="00C06128">
        <w:rPr>
          <w:rFonts w:ascii="Verdana" w:hAnsi="Verdana"/>
          <w:sz w:val="20"/>
          <w:szCs w:val="20"/>
        </w:rPr>
        <w:t xml:space="preserve"> (</w:t>
      </w:r>
      <w:r w:rsidR="00C06128" w:rsidRPr="000D684C">
        <w:rPr>
          <w:rFonts w:ascii="Verdana" w:hAnsi="Verdana"/>
          <w:color w:val="5B9BD5" w:themeColor="accent1"/>
          <w:sz w:val="20"/>
          <w:szCs w:val="20"/>
        </w:rPr>
        <w:t>déjà sur le site</w:t>
      </w:r>
      <w:r w:rsidR="00C06128">
        <w:rPr>
          <w:rFonts w:ascii="Verdana" w:hAnsi="Verdana"/>
          <w:sz w:val="20"/>
          <w:szCs w:val="20"/>
        </w:rPr>
        <w:t>)</w:t>
      </w:r>
    </w:p>
    <w:p w:rsidR="00C06128" w:rsidRDefault="00C06128" w:rsidP="00C06128"/>
    <w:p w:rsidR="00C06128" w:rsidRPr="00C95AB0" w:rsidRDefault="00C06128" w:rsidP="00C06128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Page</w:t>
      </w:r>
      <w:r w:rsidR="002E6763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8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Coaching – Coaching professionnel individuel</w:t>
      </w:r>
    </w:p>
    <w:p w:rsidR="002E6763" w:rsidRPr="002E6763" w:rsidRDefault="002E6763" w:rsidP="002E6763">
      <w:pPr>
        <w:spacing w:after="24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L</w:t>
      </w:r>
      <w:r w:rsidRPr="002E6763">
        <w:rPr>
          <w:rFonts w:ascii="Verdana" w:eastAsia="Helvetica" w:hAnsi="Verdana" w:cs="Helvetica"/>
          <w:sz w:val="20"/>
          <w:szCs w:val="20"/>
        </w:rPr>
        <w:t>’</w:t>
      </w:r>
      <w:r w:rsidRPr="002E6763">
        <w:rPr>
          <w:rFonts w:ascii="Verdana" w:hAnsi="Verdana"/>
          <w:sz w:val="20"/>
          <w:szCs w:val="20"/>
        </w:rPr>
        <w:t>accompagnement individuel est une d</w:t>
      </w:r>
      <w:r w:rsidRPr="002E6763">
        <w:rPr>
          <w:rFonts w:ascii="Verdana" w:eastAsia="Helvetica" w:hAnsi="Verdana" w:cs="Helvetica"/>
          <w:sz w:val="20"/>
          <w:szCs w:val="20"/>
        </w:rPr>
        <w:t xml:space="preserve">émarche </w:t>
      </w:r>
      <w:r w:rsidRPr="002E6763">
        <w:rPr>
          <w:rFonts w:ascii="Verdana" w:hAnsi="Verdana"/>
          <w:b/>
          <w:sz w:val="20"/>
          <w:szCs w:val="20"/>
        </w:rPr>
        <w:t>personnalis</w:t>
      </w:r>
      <w:r w:rsidRPr="002E6763">
        <w:rPr>
          <w:rFonts w:ascii="Verdana" w:eastAsia="Helvetica" w:hAnsi="Verdana" w:cs="Helvetica"/>
          <w:b/>
          <w:sz w:val="20"/>
          <w:szCs w:val="20"/>
        </w:rPr>
        <w:t>ée</w:t>
      </w:r>
      <w:r w:rsidRPr="002E6763">
        <w:rPr>
          <w:rFonts w:ascii="Verdana" w:hAnsi="Verdana"/>
          <w:sz w:val="20"/>
          <w:szCs w:val="20"/>
        </w:rPr>
        <w:t xml:space="preserve"> </w:t>
      </w:r>
      <w:r w:rsidRPr="002E6763">
        <w:rPr>
          <w:rFonts w:ascii="Verdana" w:eastAsia="Helvetica" w:hAnsi="Verdana" w:cs="Helvetica"/>
          <w:sz w:val="20"/>
          <w:szCs w:val="20"/>
        </w:rPr>
        <w:t>à partir d’</w:t>
      </w:r>
      <w:r w:rsidRPr="002E6763">
        <w:rPr>
          <w:rFonts w:ascii="Verdana" w:hAnsi="Verdana"/>
          <w:sz w:val="20"/>
          <w:szCs w:val="20"/>
        </w:rPr>
        <w:t>objectifs partag</w:t>
      </w:r>
      <w:r w:rsidRPr="002E6763">
        <w:rPr>
          <w:rFonts w:ascii="Verdana" w:eastAsia="Helvetica" w:hAnsi="Verdana" w:cs="Helvetica"/>
          <w:sz w:val="20"/>
          <w:szCs w:val="20"/>
        </w:rPr>
        <w:t xml:space="preserve">és entre </w:t>
      </w:r>
      <w:r w:rsidRPr="002E6763">
        <w:rPr>
          <w:rFonts w:ascii="Verdana" w:hAnsi="Verdana"/>
          <w:sz w:val="20"/>
          <w:szCs w:val="20"/>
        </w:rPr>
        <w:t>l</w:t>
      </w:r>
      <w:r w:rsidRPr="002E6763">
        <w:rPr>
          <w:rFonts w:ascii="Verdana" w:eastAsia="Helvetica" w:hAnsi="Verdana" w:cs="Helvetica"/>
          <w:sz w:val="20"/>
          <w:szCs w:val="20"/>
        </w:rPr>
        <w:t>’</w:t>
      </w:r>
      <w:r w:rsidRPr="002E6763">
        <w:rPr>
          <w:rFonts w:ascii="Verdana" w:hAnsi="Verdana"/>
          <w:sz w:val="20"/>
          <w:szCs w:val="20"/>
        </w:rPr>
        <w:t>entreprise, le coach</w:t>
      </w:r>
      <w:r w:rsidRPr="002E6763">
        <w:rPr>
          <w:rFonts w:ascii="Verdana" w:eastAsia="Helvetica" w:hAnsi="Verdana" w:cs="Helvetica"/>
          <w:sz w:val="20"/>
          <w:szCs w:val="20"/>
        </w:rPr>
        <w:t>é et le coach.</w:t>
      </w:r>
      <w:r w:rsidRPr="002E6763">
        <w:rPr>
          <w:rFonts w:ascii="Verdana" w:hAnsi="Verdana"/>
          <w:sz w:val="20"/>
          <w:szCs w:val="20"/>
        </w:rPr>
        <w:t xml:space="preserve"> Le r</w:t>
      </w:r>
      <w:r w:rsidRPr="002E6763">
        <w:rPr>
          <w:rFonts w:ascii="Verdana" w:eastAsia="Helvetica" w:hAnsi="Verdana" w:cs="Helvetica"/>
          <w:sz w:val="20"/>
          <w:szCs w:val="20"/>
        </w:rPr>
        <w:t>ô</w:t>
      </w:r>
      <w:r w:rsidRPr="002E6763">
        <w:rPr>
          <w:rFonts w:ascii="Verdana" w:hAnsi="Verdana"/>
          <w:sz w:val="20"/>
          <w:szCs w:val="20"/>
        </w:rPr>
        <w:t>le du coach est de développer le potentiel de son coaché au travers de :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Questionnement ciblé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Réflexion suscitée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Effet miroir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Confrontation bienveillante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Feedbacks constructifs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Mises en situation, éclairages théoriques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24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>
        <w:rPr>
          <w:rFonts w:ascii="Verdana" w:hAnsi="Verdana" w:cs="Tahoma"/>
          <w:color w:val="3A3A36"/>
          <w:sz w:val="20"/>
          <w:szCs w:val="20"/>
        </w:rPr>
        <w:t xml:space="preserve">... </w:t>
      </w:r>
    </w:p>
    <w:p w:rsidR="00C06128" w:rsidRPr="000D684C" w:rsidRDefault="00C06128" w:rsidP="00C06128">
      <w:pPr>
        <w:rPr>
          <w:rFonts w:ascii="Verdana" w:hAnsi="Verdana"/>
          <w:sz w:val="20"/>
          <w:szCs w:val="20"/>
        </w:rPr>
      </w:pPr>
      <w:r w:rsidRPr="000D684C">
        <w:rPr>
          <w:rFonts w:ascii="Verdana" w:hAnsi="Verdana"/>
          <w:sz w:val="20"/>
          <w:szCs w:val="20"/>
        </w:rPr>
        <w:t>Ajouter photo</w:t>
      </w:r>
      <w:r>
        <w:rPr>
          <w:rFonts w:ascii="Verdana" w:hAnsi="Verdana"/>
          <w:sz w:val="20"/>
          <w:szCs w:val="20"/>
        </w:rPr>
        <w:t xml:space="preserve"> (</w:t>
      </w:r>
      <w:r w:rsidRPr="000D684C">
        <w:rPr>
          <w:rFonts w:ascii="Verdana" w:hAnsi="Verdana"/>
          <w:color w:val="5B9BD5" w:themeColor="accent1"/>
          <w:sz w:val="20"/>
          <w:szCs w:val="20"/>
        </w:rPr>
        <w:t>18-01FrancoisePB_CDE7065M_30cm.jpg</w:t>
      </w:r>
      <w:r>
        <w:rPr>
          <w:rFonts w:ascii="Verdana" w:hAnsi="Verdana"/>
          <w:sz w:val="20"/>
          <w:szCs w:val="20"/>
        </w:rPr>
        <w:t>)</w:t>
      </w:r>
      <w:r w:rsidRPr="000D684C">
        <w:rPr>
          <w:rFonts w:ascii="Verdana" w:hAnsi="Verdana"/>
          <w:sz w:val="20"/>
          <w:szCs w:val="20"/>
        </w:rPr>
        <w:t xml:space="preserve"> joker* avec le texte : « </w:t>
      </w:r>
      <w:r w:rsidRPr="000D684C">
        <w:rPr>
          <w:rFonts w:ascii="Verdana" w:hAnsi="Verdana"/>
          <w:b/>
          <w:sz w:val="20"/>
          <w:szCs w:val="20"/>
        </w:rPr>
        <w:t xml:space="preserve">Avez-vous identifié votre </w:t>
      </w:r>
      <w:r w:rsidR="002E6763">
        <w:rPr>
          <w:rFonts w:ascii="Verdana" w:hAnsi="Verdana"/>
          <w:b/>
          <w:sz w:val="20"/>
          <w:szCs w:val="20"/>
        </w:rPr>
        <w:t>meilleur atout</w:t>
      </w:r>
      <w:r w:rsidRPr="000D684C">
        <w:rPr>
          <w:rFonts w:ascii="Verdana" w:hAnsi="Verdana"/>
          <w:b/>
          <w:sz w:val="20"/>
          <w:szCs w:val="20"/>
        </w:rPr>
        <w:t> ?</w:t>
      </w:r>
      <w:r w:rsidRPr="000D684C">
        <w:rPr>
          <w:rFonts w:ascii="Verdana" w:hAnsi="Verdana"/>
          <w:sz w:val="20"/>
          <w:szCs w:val="20"/>
        </w:rPr>
        <w:t> »</w:t>
      </w:r>
    </w:p>
    <w:p w:rsidR="00C06128" w:rsidRDefault="00C06128" w:rsidP="00C06128"/>
    <w:p w:rsidR="002E6763" w:rsidRDefault="002E6763">
      <w:pPr>
        <w:rPr>
          <w:rFonts w:ascii="Trebuchet MS" w:eastAsiaTheme="majorEastAsia" w:hAnsi="Trebuchet MS" w:cstheme="majorBidi"/>
          <w:color w:val="808080" w:themeColor="background1" w:themeShade="80"/>
          <w:sz w:val="36"/>
          <w:szCs w:val="36"/>
          <w:bdr w:val="nil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br w:type="page"/>
      </w:r>
    </w:p>
    <w:p w:rsidR="00C06128" w:rsidRPr="00C95AB0" w:rsidRDefault="00C06128" w:rsidP="00C06128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Page</w:t>
      </w:r>
      <w:r w:rsidR="002E6763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9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Coaching – Coaching d’équipe</w:t>
      </w:r>
    </w:p>
    <w:p w:rsidR="002E6763" w:rsidRPr="002E6763" w:rsidRDefault="002E6763" w:rsidP="002E6763">
      <w:pPr>
        <w:pStyle w:val="Titre1"/>
      </w:pPr>
      <w:r w:rsidRPr="002E6763">
        <w:t>Manque un titre à cette page</w:t>
      </w:r>
    </w:p>
    <w:p w:rsidR="002E6763" w:rsidRPr="002E6763" w:rsidRDefault="002E6763" w:rsidP="002E6763">
      <w:pPr>
        <w:spacing w:after="12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Les organisations évoluent dans des environnements de plus en plus complexes caractérisés par une multitude d’interactions, du changement permanent, des logiques paradoxales telles que « faites plus avec moins ». Ces situations sont facteurs de stress, incertitude, frustrations, rigidités.</w:t>
      </w:r>
    </w:p>
    <w:p w:rsidR="002E6763" w:rsidRPr="002E6763" w:rsidRDefault="002E6763" w:rsidP="002E6763">
      <w:pPr>
        <w:spacing w:after="12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L’objectif du coaching d’équipe est d</w:t>
      </w:r>
      <w:r w:rsidRPr="002E6763">
        <w:rPr>
          <w:rFonts w:ascii="Verdana" w:eastAsia="Helvetica" w:hAnsi="Verdana" w:cs="Helvetica"/>
          <w:sz w:val="20"/>
          <w:szCs w:val="20"/>
        </w:rPr>
        <w:t>’</w:t>
      </w:r>
      <w:r w:rsidRPr="002E6763">
        <w:rPr>
          <w:rFonts w:ascii="Verdana" w:hAnsi="Verdana"/>
          <w:sz w:val="20"/>
          <w:szCs w:val="20"/>
        </w:rPr>
        <w:t>aider l</w:t>
      </w:r>
      <w:r w:rsidRPr="002E6763">
        <w:rPr>
          <w:rFonts w:ascii="Verdana" w:eastAsia="Helvetica" w:hAnsi="Verdana" w:cs="Helvetica"/>
          <w:sz w:val="20"/>
          <w:szCs w:val="20"/>
        </w:rPr>
        <w:t>’</w:t>
      </w:r>
      <w:r w:rsidRPr="002E6763">
        <w:rPr>
          <w:rFonts w:ascii="Verdana" w:hAnsi="Verdana"/>
          <w:sz w:val="20"/>
          <w:szCs w:val="20"/>
        </w:rPr>
        <w:t>équipe à optimiser ses modes de fonctionnement, développer sa maturité et accroître sa performance dans la durée. Il faut aider l’équipe à identifier ses ressources et à gagner en agilité et créativité.</w:t>
      </w:r>
    </w:p>
    <w:p w:rsidR="002E6763" w:rsidRPr="002E6763" w:rsidRDefault="002E6763" w:rsidP="002E6763">
      <w:pPr>
        <w:spacing w:after="12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Le coaching d</w:t>
      </w:r>
      <w:r w:rsidRPr="002E6763">
        <w:rPr>
          <w:rFonts w:ascii="Verdana" w:eastAsia="Helvetica" w:hAnsi="Verdana" w:cs="Helvetica"/>
          <w:sz w:val="20"/>
          <w:szCs w:val="20"/>
        </w:rPr>
        <w:t>’équipe peut ê</w:t>
      </w:r>
      <w:r w:rsidRPr="002E6763">
        <w:rPr>
          <w:rFonts w:ascii="Verdana" w:hAnsi="Verdana"/>
          <w:sz w:val="20"/>
          <w:szCs w:val="20"/>
        </w:rPr>
        <w:t>tre mis en place lors de :</w:t>
      </w:r>
    </w:p>
    <w:p w:rsidR="002E6763" w:rsidRPr="002E6763" w:rsidRDefault="002E6763" w:rsidP="002E6763">
      <w:pPr>
        <w:pStyle w:val="Paragraphedeliste"/>
        <w:numPr>
          <w:ilvl w:val="0"/>
          <w:numId w:val="17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La cr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éation d’</w:t>
      </w:r>
      <w:r w:rsidRPr="002E6763">
        <w:rPr>
          <w:rFonts w:ascii="Verdana" w:hAnsi="Verdana"/>
          <w:sz w:val="20"/>
          <w:szCs w:val="20"/>
          <w:lang w:val="fr-FR"/>
        </w:rPr>
        <w:t xml:space="preserve">une 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équipe</w:t>
      </w:r>
    </w:p>
    <w:p w:rsidR="002E6763" w:rsidRPr="002E6763" w:rsidRDefault="002E6763" w:rsidP="002E6763">
      <w:pPr>
        <w:pStyle w:val="Paragraphedeliste"/>
        <w:numPr>
          <w:ilvl w:val="0"/>
          <w:numId w:val="17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La r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éorganisation d’</w:t>
      </w:r>
      <w:r w:rsidRPr="002E6763">
        <w:rPr>
          <w:rFonts w:ascii="Verdana" w:hAnsi="Verdana"/>
          <w:sz w:val="20"/>
          <w:szCs w:val="20"/>
          <w:lang w:val="fr-FR"/>
        </w:rPr>
        <w:t xml:space="preserve">une 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équipe</w:t>
      </w:r>
    </w:p>
    <w:p w:rsidR="002E6763" w:rsidRPr="002E6763" w:rsidRDefault="002E6763" w:rsidP="002E6763">
      <w:pPr>
        <w:pStyle w:val="Paragraphedeliste"/>
        <w:numPr>
          <w:ilvl w:val="0"/>
          <w:numId w:val="17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La mise en place de changements qui viennent questionner les processus de travail et les relations humaines</w:t>
      </w:r>
    </w:p>
    <w:p w:rsidR="002E6763" w:rsidRPr="002E6763" w:rsidRDefault="002E6763" w:rsidP="002E6763">
      <w:pPr>
        <w:pStyle w:val="Paragraphedeliste"/>
        <w:numPr>
          <w:ilvl w:val="0"/>
          <w:numId w:val="17"/>
        </w:numPr>
        <w:spacing w:after="240" w:line="276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eastAsia="Helvetica" w:hAnsi="Verdana" w:cs="Helvetica"/>
          <w:sz w:val="20"/>
          <w:szCs w:val="20"/>
          <w:lang w:val="fr-FR"/>
        </w:rPr>
        <w:t>...</w:t>
      </w:r>
    </w:p>
    <w:p w:rsidR="002E6763" w:rsidRPr="002E6763" w:rsidRDefault="002E6763" w:rsidP="002E6763">
      <w:pPr>
        <w:spacing w:after="12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Afin de :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Promouvoir l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’</w:t>
      </w:r>
      <w:r w:rsidRPr="002E6763">
        <w:rPr>
          <w:rFonts w:ascii="Verdana" w:hAnsi="Verdana"/>
          <w:sz w:val="20"/>
          <w:szCs w:val="20"/>
          <w:lang w:val="fr-FR"/>
        </w:rPr>
        <w:t>implication des collaborateurs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D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évelopper l’</w:t>
      </w:r>
      <w:r w:rsidRPr="002E6763">
        <w:rPr>
          <w:rFonts w:ascii="Verdana" w:hAnsi="Verdana"/>
          <w:sz w:val="20"/>
          <w:szCs w:val="20"/>
          <w:lang w:val="fr-FR"/>
        </w:rPr>
        <w:t>autonomie des collaborateurs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Instaurer un climat de confiance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Travailler sur une vision commune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Partager des valeurs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Am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éliorer la qualité de vie au travail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24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eastAsia="Helvetica" w:hAnsi="Verdana" w:cs="Helvetica"/>
          <w:sz w:val="20"/>
          <w:szCs w:val="20"/>
          <w:lang w:val="fr-FR"/>
        </w:rPr>
        <w:t>…</w:t>
      </w:r>
    </w:p>
    <w:p w:rsidR="002E6763" w:rsidRPr="002E6763" w:rsidRDefault="002E6763" w:rsidP="002E6763">
      <w:pPr>
        <w:spacing w:line="276" w:lineRule="auto"/>
        <w:rPr>
          <w:rFonts w:ascii="Verdana" w:hAnsi="Verdana"/>
          <w:b/>
          <w:sz w:val="20"/>
          <w:szCs w:val="20"/>
        </w:rPr>
      </w:pPr>
      <w:r w:rsidRPr="002E6763">
        <w:rPr>
          <w:rFonts w:ascii="Verdana" w:hAnsi="Verdana"/>
          <w:b/>
          <w:sz w:val="20"/>
          <w:szCs w:val="20"/>
        </w:rPr>
        <w:t xml:space="preserve">Ajouter photo de groupe : </w:t>
      </w:r>
      <w:r w:rsidRPr="002E6763">
        <w:rPr>
          <w:rFonts w:ascii="Verdana" w:hAnsi="Verdana"/>
          <w:b/>
          <w:sz w:val="20"/>
          <w:szCs w:val="20"/>
          <w:highlight w:val="magenta"/>
        </w:rPr>
        <w:t xml:space="preserve">Je </w:t>
      </w:r>
      <w:proofErr w:type="spellStart"/>
      <w:r w:rsidRPr="002E6763">
        <w:rPr>
          <w:rFonts w:ascii="Verdana" w:hAnsi="Verdana"/>
          <w:b/>
          <w:sz w:val="20"/>
          <w:szCs w:val="20"/>
          <w:highlight w:val="magenta"/>
        </w:rPr>
        <w:t>n’ai</w:t>
      </w:r>
      <w:proofErr w:type="spellEnd"/>
      <w:r w:rsidRPr="002E6763">
        <w:rPr>
          <w:rFonts w:ascii="Verdana" w:hAnsi="Verdana"/>
          <w:b/>
          <w:sz w:val="20"/>
          <w:szCs w:val="20"/>
          <w:highlight w:val="magenta"/>
        </w:rPr>
        <w:t xml:space="preserve"> pas </w:t>
      </w:r>
      <w:proofErr w:type="spellStart"/>
      <w:r w:rsidRPr="002E6763">
        <w:rPr>
          <w:rFonts w:ascii="Verdana" w:hAnsi="Verdana"/>
          <w:b/>
          <w:sz w:val="20"/>
          <w:szCs w:val="20"/>
          <w:highlight w:val="magenta"/>
        </w:rPr>
        <w:t>ce</w:t>
      </w:r>
      <w:proofErr w:type="spellEnd"/>
      <w:r w:rsidRPr="002E6763">
        <w:rPr>
          <w:rFonts w:ascii="Verdana" w:hAnsi="Verdana"/>
          <w:b/>
          <w:sz w:val="20"/>
          <w:szCs w:val="20"/>
          <w:highlight w:val="magenta"/>
        </w:rPr>
        <w:t xml:space="preserve"> </w:t>
      </w:r>
      <w:proofErr w:type="spellStart"/>
      <w:r w:rsidRPr="002E6763">
        <w:rPr>
          <w:rFonts w:ascii="Verdana" w:hAnsi="Verdana"/>
          <w:b/>
          <w:sz w:val="20"/>
          <w:szCs w:val="20"/>
          <w:highlight w:val="magenta"/>
        </w:rPr>
        <w:t>visuel</w:t>
      </w:r>
      <w:proofErr w:type="spellEnd"/>
    </w:p>
    <w:p w:rsidR="00C06128" w:rsidRPr="00C06128" w:rsidRDefault="00C06128" w:rsidP="00C06128"/>
    <w:p w:rsidR="002E6763" w:rsidRDefault="002E6763">
      <w:pPr>
        <w:rPr>
          <w:rFonts w:ascii="Trebuchet MS" w:eastAsiaTheme="majorEastAsia" w:hAnsi="Trebuchet MS" w:cstheme="majorBidi"/>
          <w:color w:val="808080" w:themeColor="background1" w:themeShade="80"/>
          <w:sz w:val="36"/>
          <w:szCs w:val="36"/>
          <w:bdr w:val="nil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br w:type="page"/>
      </w:r>
    </w:p>
    <w:p w:rsidR="00C95AB0" w:rsidRPr="00C95AB0" w:rsidRDefault="00C95AB0" w:rsidP="00C95AB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2E6763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11</w:t>
      </w:r>
      <w:r w:rsidR="003D0A47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A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teliers</w:t>
      </w:r>
    </w:p>
    <w:p w:rsidR="00B410BC" w:rsidRDefault="00607C54" w:rsidP="00B410BC">
      <w:pPr>
        <w:pStyle w:val="Titre1"/>
        <w:shd w:val="clear" w:color="auto" w:fill="FFFFFF"/>
        <w:spacing w:before="0" w:after="0" w:line="384" w:lineRule="atLeast"/>
        <w:textAlignment w:val="baseline"/>
        <w:rPr>
          <w:rFonts w:ascii="Trebuchet MS" w:hAnsi="Trebuchet MS"/>
          <w:bCs w:val="0"/>
          <w:color w:val="C50C1F"/>
          <w:sz w:val="36"/>
          <w:szCs w:val="36"/>
        </w:rPr>
      </w:pPr>
      <w:r w:rsidRPr="002E6763">
        <w:rPr>
          <w:rFonts w:ascii="Trebuchet MS" w:hAnsi="Trebuchet MS"/>
          <w:bCs w:val="0"/>
          <w:color w:val="C50C1F"/>
          <w:sz w:val="36"/>
          <w:szCs w:val="36"/>
        </w:rPr>
        <w:t xml:space="preserve">Ateliers de </w:t>
      </w:r>
      <w:proofErr w:type="spellStart"/>
      <w:r w:rsidRPr="002E6763">
        <w:rPr>
          <w:rFonts w:ascii="Trebuchet MS" w:hAnsi="Trebuchet MS"/>
          <w:bCs w:val="0"/>
          <w:color w:val="C50C1F"/>
          <w:sz w:val="36"/>
          <w:szCs w:val="36"/>
        </w:rPr>
        <w:t>co</w:t>
      </w:r>
      <w:proofErr w:type="spellEnd"/>
      <w:r w:rsidRPr="002E6763">
        <w:rPr>
          <w:rFonts w:ascii="Trebuchet MS" w:hAnsi="Trebuchet MS"/>
          <w:bCs w:val="0"/>
          <w:color w:val="C50C1F"/>
          <w:sz w:val="36"/>
          <w:szCs w:val="36"/>
        </w:rPr>
        <w:t>-développement pour Grand Dire</w:t>
      </w:r>
    </w:p>
    <w:p w:rsidR="001B4A20" w:rsidRPr="001B4A20" w:rsidRDefault="00C95AB0" w:rsidP="00B410BC">
      <w:pPr>
        <w:pStyle w:val="NormalWeb"/>
        <w:shd w:val="clear" w:color="auto" w:fill="FFFFFF"/>
        <w:spacing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B410BC">
        <w:rPr>
          <w:rFonts w:ascii="Verdana" w:hAnsi="Verdana" w:cs="Tahoma"/>
          <w:color w:val="3A3A36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6813A1" wp14:editId="0BC5CCF3">
            <wp:simplePos x="0" y="0"/>
            <wp:positionH relativeFrom="margin">
              <wp:posOffset>4912995</wp:posOffset>
            </wp:positionH>
            <wp:positionV relativeFrom="margin">
              <wp:posOffset>1374775</wp:posOffset>
            </wp:positionV>
            <wp:extent cx="1901825" cy="1411605"/>
            <wp:effectExtent l="0" t="0" r="3175" b="0"/>
            <wp:wrapSquare wrapText="bothSides"/>
            <wp:docPr id="1" name="Image 1" descr="http://www.grand-dire.fr/uploads/images/Fotolia_3570507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nd-dire.fr/uploads/images/Fotolia_35705071_X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A20" w:rsidRPr="001B4A20">
        <w:rPr>
          <w:rFonts w:ascii="Verdana" w:hAnsi="Verdana" w:cs="Tahoma"/>
          <w:color w:val="3A3A36"/>
          <w:sz w:val="20"/>
          <w:szCs w:val="20"/>
        </w:rPr>
        <w:t xml:space="preserve">Le </w:t>
      </w:r>
      <w:proofErr w:type="spellStart"/>
      <w:r w:rsidR="001B4A20" w:rsidRPr="001B4A20">
        <w:rPr>
          <w:rFonts w:ascii="Verdana" w:hAnsi="Verdana" w:cs="Tahoma"/>
          <w:color w:val="3A3A36"/>
          <w:sz w:val="20"/>
          <w:szCs w:val="20"/>
        </w:rPr>
        <w:t>Codéveloppement</w:t>
      </w:r>
      <w:proofErr w:type="spellEnd"/>
      <w:r w:rsidR="001B4A20" w:rsidRPr="001B4A20">
        <w:rPr>
          <w:rFonts w:ascii="Verdana" w:hAnsi="Verdana" w:cs="Tahoma"/>
          <w:color w:val="3A3A36"/>
          <w:sz w:val="20"/>
          <w:szCs w:val="20"/>
        </w:rPr>
        <w:t xml:space="preserve"> Professionnel est u</w:t>
      </w:r>
      <w:r w:rsidR="001B4A20">
        <w:rPr>
          <w:rFonts w:ascii="Verdana" w:hAnsi="Verdana" w:cs="Tahoma"/>
          <w:color w:val="3A3A36"/>
          <w:sz w:val="20"/>
          <w:szCs w:val="20"/>
        </w:rPr>
        <w:t>ne démarche venue du Canada. L’</w:t>
      </w:r>
      <w:r w:rsidR="001B4A20" w:rsidRPr="001B4A20">
        <w:rPr>
          <w:rFonts w:ascii="Verdana" w:hAnsi="Verdana" w:cs="Tahoma"/>
          <w:color w:val="3A3A36"/>
          <w:sz w:val="20"/>
          <w:szCs w:val="20"/>
        </w:rPr>
        <w:t>efficacité de la méthode repose sur un p</w:t>
      </w:r>
      <w:bookmarkStart w:id="0" w:name="_GoBack"/>
      <w:bookmarkEnd w:id="0"/>
      <w:r w:rsidR="001B4A20" w:rsidRPr="001B4A20">
        <w:rPr>
          <w:rFonts w:ascii="Verdana" w:hAnsi="Verdana" w:cs="Tahoma"/>
          <w:color w:val="3A3A36"/>
          <w:sz w:val="20"/>
          <w:szCs w:val="20"/>
        </w:rPr>
        <w:t xml:space="preserve">rocessus de travail prédéfini en 6 étapes et sur une animation qui favorise la créativité et l’intelligence collective. </w:t>
      </w:r>
    </w:p>
    <w:p w:rsidR="001B4A20" w:rsidRPr="001B4A20" w:rsidRDefault="001B4A20" w:rsidP="001B4A20">
      <w:pPr>
        <w:pStyle w:val="NormalWeb"/>
        <w:shd w:val="clear" w:color="auto" w:fill="FFFFFF"/>
        <w:spacing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 xml:space="preserve">Le travail d’échanges entre les pairs et le facilitateur permet de 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Développer la confiance et la solidarité dans un groupe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Faire émerger l’intelligence collective et susciter les apprentissages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Explorer des points de vue différents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Réfléchir à partir de nouvelles mises en perspective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 xml:space="preserve">Tisser un réseau professionnel inter ou intra entreprise. </w:t>
      </w:r>
    </w:p>
    <w:p w:rsidR="001B4A20" w:rsidRPr="001B4A20" w:rsidRDefault="001B4A20" w:rsidP="001B4A2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Les ateliers de Grand Dire répondent à des :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Besoins d’amélioration de la pratique professionnelle et/ou managériale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Besoins de réflexion et croissance dans le temps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Besoins d’apprentissage et soutien par des pairs</w:t>
      </w:r>
    </w:p>
    <w:p w:rsidR="00607C54" w:rsidRPr="00C95AB0" w:rsidRDefault="001B4A20" w:rsidP="002E6763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Besoins d’élargissement de ses points de vue pour pouvoir penser « out of the box »</w:t>
      </w:r>
    </w:p>
    <w:p w:rsidR="0055564A" w:rsidRPr="00C95AB0" w:rsidRDefault="00607C54" w:rsidP="00252377">
      <w:pPr>
        <w:pStyle w:val="NormalWeb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C95AB0">
        <w:rPr>
          <w:rFonts w:ascii="Verdana" w:hAnsi="Verdana" w:cs="Tahoma"/>
          <w:color w:val="3A3A36"/>
          <w:sz w:val="20"/>
          <w:szCs w:val="20"/>
        </w:rPr>
        <w:t>Grand Dire propose également des </w:t>
      </w:r>
      <w:r w:rsidRPr="00C95AB0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ateliers de 3 heures</w:t>
      </w:r>
      <w:r w:rsidRPr="00C95AB0">
        <w:rPr>
          <w:rFonts w:ascii="Verdana" w:hAnsi="Verdana" w:cs="Tahoma"/>
          <w:color w:val="3A3A36"/>
          <w:sz w:val="20"/>
          <w:szCs w:val="20"/>
        </w:rPr>
        <w:t> sur une thématique donnée</w:t>
      </w:r>
      <w:r w:rsidR="0055564A" w:rsidRPr="00C95AB0">
        <w:rPr>
          <w:rFonts w:ascii="Verdana" w:hAnsi="Verdana" w:cs="Tahoma"/>
          <w:color w:val="3A3A36"/>
          <w:sz w:val="20"/>
          <w:szCs w:val="20"/>
        </w:rPr>
        <w:t>. Les </w:t>
      </w:r>
      <w:r w:rsidR="0055564A" w:rsidRPr="00C95AB0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fondamentaux</w:t>
      </w:r>
      <w:r w:rsidR="0055564A" w:rsidRPr="00C95AB0">
        <w:rPr>
          <w:rFonts w:ascii="Verdana" w:hAnsi="Verdana" w:cs="Tahoma"/>
          <w:color w:val="3A3A36"/>
          <w:sz w:val="20"/>
          <w:szCs w:val="20"/>
        </w:rPr>
        <w:t> de ces 2 d’ateliers :</w:t>
      </w:r>
    </w:p>
    <w:p w:rsidR="0055564A" w:rsidRPr="00C95AB0" w:rsidRDefault="0055564A" w:rsidP="002E6763">
      <w:pPr>
        <w:pStyle w:val="NormalWeb"/>
        <w:numPr>
          <w:ilvl w:val="0"/>
          <w:numId w:val="11"/>
        </w:numPr>
        <w:shd w:val="clear" w:color="auto" w:fill="FFFFFF"/>
        <w:spacing w:before="0" w:before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Des sessions de 3 heures</w:t>
      </w:r>
    </w:p>
    <w:p w:rsidR="0055564A" w:rsidRPr="00C95AB0" w:rsidRDefault="0055564A" w:rsidP="002E6763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Un travail en petit groupe</w:t>
      </w:r>
    </w:p>
    <w:p w:rsidR="0055564A" w:rsidRPr="00C95AB0" w:rsidRDefault="0055564A" w:rsidP="002E6763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 xml:space="preserve">Un travail sous-tendu par du travail intersession </w:t>
      </w:r>
    </w:p>
    <w:p w:rsidR="0055564A" w:rsidRPr="00C95AB0" w:rsidRDefault="0055564A" w:rsidP="002E6763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Un plan d'actions personnalisées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55564A" w:rsidRPr="00C95AB0" w:rsidTr="0055564A">
        <w:tc>
          <w:tcPr>
            <w:tcW w:w="4678" w:type="dxa"/>
          </w:tcPr>
          <w:p w:rsidR="0055564A" w:rsidRPr="00C95AB0" w:rsidRDefault="0055564A" w:rsidP="00252377">
            <w:p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C95AB0">
              <w:rPr>
                <w:rFonts w:ascii="Verdana" w:hAnsi="Verdana" w:cs="Tahoma"/>
                <w:noProof/>
                <w:color w:val="3A3A36"/>
                <w:sz w:val="20"/>
                <w:szCs w:val="20"/>
                <w:lang w:eastAsia="fr-FR"/>
              </w:rPr>
              <w:drawing>
                <wp:inline distT="0" distB="0" distL="0" distR="0" wp14:anchorId="0AE09BFF" wp14:editId="65CD355D">
                  <wp:extent cx="1865630" cy="1236345"/>
                  <wp:effectExtent l="0" t="0" r="1270" b="1905"/>
                  <wp:docPr id="3" name="Image 3" descr="http://www.grand-dire.fr/uploads/images/Fotolia_54585620_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-dire.fr/uploads/images/Fotolia_54585620_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5564A" w:rsidRPr="00C95AB0" w:rsidRDefault="0055564A" w:rsidP="00252377">
            <w:p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C95AB0">
              <w:rPr>
                <w:rFonts w:ascii="Verdana" w:hAnsi="Verdana" w:cs="Tahoma"/>
                <w:noProof/>
                <w:color w:val="3A3A36"/>
                <w:sz w:val="20"/>
                <w:szCs w:val="20"/>
                <w:lang w:eastAsia="fr-FR"/>
              </w:rPr>
              <w:drawing>
                <wp:inline distT="0" distB="0" distL="0" distR="0" wp14:anchorId="0C8525AD" wp14:editId="6B031F1C">
                  <wp:extent cx="1851025" cy="1236345"/>
                  <wp:effectExtent l="0" t="0" r="0" b="1905"/>
                  <wp:docPr id="2" name="Image 2" descr="http://www.grand-dire.fr/uploads/images/Fotolia_63061306_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rand-dire.fr/uploads/images/Fotolia_63061306_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64A" w:rsidRPr="00C95AB0" w:rsidTr="0055564A">
        <w:tc>
          <w:tcPr>
            <w:tcW w:w="4678" w:type="dxa"/>
          </w:tcPr>
          <w:p w:rsidR="0055564A" w:rsidRPr="00C95AB0" w:rsidRDefault="0055564A" w:rsidP="00252377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C95AB0">
              <w:rPr>
                <w:rFonts w:ascii="Verdana" w:hAnsi="Verdana" w:cs="Tahoma"/>
                <w:color w:val="3A3A36"/>
                <w:sz w:val="20"/>
                <w:szCs w:val="20"/>
              </w:rPr>
              <w:t>Les</w:t>
            </w:r>
            <w:r w:rsidRPr="00C95AB0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 xml:space="preserve"> ateliers fil rouge </w:t>
            </w:r>
            <w:r w:rsidRPr="00C95AB0">
              <w:rPr>
                <w:rFonts w:ascii="Verdana" w:hAnsi="Verdana" w:cs="Tahoma"/>
                <w:color w:val="3A3A36"/>
                <w:sz w:val="20"/>
                <w:szCs w:val="20"/>
              </w:rPr>
              <w:t>s'inscrivent sur 6 séances et déclinent une même problématique au travers de ces 6 rencontres.</w:t>
            </w:r>
          </w:p>
          <w:p w:rsidR="0055564A" w:rsidRPr="00C95AB0" w:rsidRDefault="0055564A" w:rsidP="00252377">
            <w:p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</w:p>
        </w:tc>
        <w:tc>
          <w:tcPr>
            <w:tcW w:w="4394" w:type="dxa"/>
          </w:tcPr>
          <w:p w:rsidR="0055564A" w:rsidRPr="00C95AB0" w:rsidRDefault="0055564A" w:rsidP="00252377">
            <w:p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C95AB0">
              <w:rPr>
                <w:rFonts w:ascii="Verdana" w:hAnsi="Verdana" w:cs="Tahoma"/>
                <w:color w:val="3A3A36"/>
                <w:sz w:val="20"/>
                <w:szCs w:val="20"/>
              </w:rPr>
              <w:t>Les </w:t>
            </w:r>
            <w:r w:rsidRPr="00C95AB0">
              <w:rPr>
                <w:rStyle w:val="lev"/>
                <w:rFonts w:ascii="Verdana" w:hAnsi="Verdana" w:cs="Tahoma"/>
                <w:color w:val="3A3A36"/>
                <w:sz w:val="20"/>
                <w:szCs w:val="20"/>
                <w:bdr w:val="none" w:sz="0" w:space="0" w:color="auto" w:frame="1"/>
              </w:rPr>
              <w:t>ateliers cocktails</w:t>
            </w:r>
            <w:r w:rsidRPr="00C95AB0">
              <w:rPr>
                <w:rFonts w:ascii="Verdana" w:hAnsi="Verdana" w:cs="Tahoma"/>
                <w:color w:val="3A3A36"/>
                <w:sz w:val="20"/>
                <w:szCs w:val="20"/>
              </w:rPr>
              <w:t> se font en émergence avec les besoins émis par les participants</w:t>
            </w:r>
          </w:p>
        </w:tc>
      </w:tr>
    </w:tbl>
    <w:p w:rsidR="000D684C" w:rsidRDefault="000D684C"/>
    <w:sectPr w:rsidR="000D684C" w:rsidSect="00C95AB0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92D"/>
    <w:multiLevelType w:val="hybridMultilevel"/>
    <w:tmpl w:val="CE3C822A"/>
    <w:lvl w:ilvl="0" w:tplc="A3F0D4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CDF"/>
    <w:multiLevelType w:val="multilevel"/>
    <w:tmpl w:val="28B6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61CF1"/>
    <w:multiLevelType w:val="multilevel"/>
    <w:tmpl w:val="F55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1645"/>
    <w:multiLevelType w:val="hybridMultilevel"/>
    <w:tmpl w:val="9C20FC7C"/>
    <w:lvl w:ilvl="0" w:tplc="E708C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E2040"/>
    <w:multiLevelType w:val="hybridMultilevel"/>
    <w:tmpl w:val="EE3626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A6EA3"/>
    <w:multiLevelType w:val="hybridMultilevel"/>
    <w:tmpl w:val="44B07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A7BD6"/>
    <w:multiLevelType w:val="multilevel"/>
    <w:tmpl w:val="309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D5BFF"/>
    <w:multiLevelType w:val="hybridMultilevel"/>
    <w:tmpl w:val="44B07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74C5E"/>
    <w:multiLevelType w:val="hybridMultilevel"/>
    <w:tmpl w:val="0936A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B4746"/>
    <w:multiLevelType w:val="multilevel"/>
    <w:tmpl w:val="FC08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97FAF"/>
    <w:multiLevelType w:val="hybridMultilevel"/>
    <w:tmpl w:val="4D368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A7BB3"/>
    <w:multiLevelType w:val="multilevel"/>
    <w:tmpl w:val="AA50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A7C89"/>
    <w:multiLevelType w:val="hybridMultilevel"/>
    <w:tmpl w:val="14D23CD6"/>
    <w:lvl w:ilvl="0" w:tplc="5CDE1D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938C4"/>
    <w:multiLevelType w:val="hybridMultilevel"/>
    <w:tmpl w:val="D6D2B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D58ED"/>
    <w:multiLevelType w:val="hybridMultilevel"/>
    <w:tmpl w:val="EA8EDFFE"/>
    <w:lvl w:ilvl="0" w:tplc="A3F0D4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90A5B"/>
    <w:multiLevelType w:val="multilevel"/>
    <w:tmpl w:val="FB7C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B56DE"/>
    <w:multiLevelType w:val="hybridMultilevel"/>
    <w:tmpl w:val="A51A6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C08A2"/>
    <w:multiLevelType w:val="multilevel"/>
    <w:tmpl w:val="D9C0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5"/>
  </w:num>
  <w:num w:numId="13">
    <w:abstractNumId w:val="9"/>
  </w:num>
  <w:num w:numId="14">
    <w:abstractNumId w:val="11"/>
  </w:num>
  <w:num w:numId="15">
    <w:abstractNumId w:val="6"/>
  </w:num>
  <w:num w:numId="16">
    <w:abstractNumId w:val="1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62"/>
    <w:rsid w:val="000334AF"/>
    <w:rsid w:val="000D684C"/>
    <w:rsid w:val="000E4DC2"/>
    <w:rsid w:val="00116A29"/>
    <w:rsid w:val="00162167"/>
    <w:rsid w:val="001B4A20"/>
    <w:rsid w:val="001C01CB"/>
    <w:rsid w:val="00252377"/>
    <w:rsid w:val="002C309B"/>
    <w:rsid w:val="002E6763"/>
    <w:rsid w:val="003006C9"/>
    <w:rsid w:val="003C47F6"/>
    <w:rsid w:val="003D0A47"/>
    <w:rsid w:val="00410BB1"/>
    <w:rsid w:val="00420F96"/>
    <w:rsid w:val="004604CC"/>
    <w:rsid w:val="004E4D73"/>
    <w:rsid w:val="0055564A"/>
    <w:rsid w:val="005E1837"/>
    <w:rsid w:val="005E1AD5"/>
    <w:rsid w:val="00607C54"/>
    <w:rsid w:val="00665723"/>
    <w:rsid w:val="00725E79"/>
    <w:rsid w:val="00740B31"/>
    <w:rsid w:val="008C6FA4"/>
    <w:rsid w:val="00970478"/>
    <w:rsid w:val="00A87961"/>
    <w:rsid w:val="00AA7F62"/>
    <w:rsid w:val="00B410BC"/>
    <w:rsid w:val="00B9407B"/>
    <w:rsid w:val="00C06128"/>
    <w:rsid w:val="00C64686"/>
    <w:rsid w:val="00C95AB0"/>
    <w:rsid w:val="00CE44FD"/>
    <w:rsid w:val="00DE245C"/>
    <w:rsid w:val="00EA1A45"/>
    <w:rsid w:val="00F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62E37-9294-4A86-A1C4-18797E67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AA7F62"/>
    <w:rPr>
      <w:b/>
      <w:bCs/>
    </w:rPr>
  </w:style>
  <w:style w:type="paragraph" w:styleId="NormalWeb">
    <w:name w:val="Normal (Web)"/>
    <w:basedOn w:val="Normal"/>
    <w:uiPriority w:val="99"/>
    <w:unhideWhenUsed/>
    <w:rsid w:val="00AA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A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8796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49">
          <w:marLeft w:val="0"/>
          <w:marRight w:val="0"/>
          <w:marTop w:val="0"/>
          <w:marBottom w:val="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2714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820">
          <w:marLeft w:val="0"/>
          <w:marRight w:val="147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876">
          <w:marLeft w:val="147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358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355">
          <w:marLeft w:val="0"/>
          <w:marRight w:val="147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B6F24-31A2-8549-AB3A-6C022F106F20}" type="doc">
      <dgm:prSet loTypeId="urn:microsoft.com/office/officeart/2005/8/layout/gear1" loCatId="" qsTypeId="urn:microsoft.com/office/officeart/2005/8/quickstyle/simple4" qsCatId="simple" csTypeId="urn:microsoft.com/office/officeart/2005/8/colors/colorful3" csCatId="colorful" phldr="1"/>
      <dgm:spPr/>
    </dgm:pt>
    <dgm:pt modelId="{28E373DA-FECB-FC4C-8DE2-7F4F5B0BC038}">
      <dgm:prSet phldrT="[Texte]"/>
      <dgm:spPr/>
      <dgm:t>
        <a:bodyPr/>
        <a:lstStyle/>
        <a:p>
          <a:r>
            <a:rPr lang="fr-FR" b="1"/>
            <a:t>Synthèse de la formation</a:t>
          </a:r>
        </a:p>
        <a:p>
          <a:r>
            <a:rPr lang="fr-FR"/>
            <a:t>Evaluation</a:t>
          </a:r>
        </a:p>
        <a:p>
          <a:r>
            <a:rPr lang="fr-FR"/>
            <a:t>Feedbacks</a:t>
          </a:r>
        </a:p>
        <a:p>
          <a:r>
            <a:rPr lang="fr-FR"/>
            <a:t>Suites à</a:t>
          </a:r>
          <a:r>
            <a:rPr lang="fr-FR" baseline="0"/>
            <a:t> donner</a:t>
          </a:r>
          <a:endParaRPr lang="fr-FR"/>
        </a:p>
      </dgm:t>
    </dgm:pt>
    <dgm:pt modelId="{FDF75A23-921D-2149-ABE6-EAA5008FA8B1}" type="parTrans" cxnId="{2AC0578D-8B49-B548-A276-21CB1802A726}">
      <dgm:prSet/>
      <dgm:spPr/>
      <dgm:t>
        <a:bodyPr/>
        <a:lstStyle/>
        <a:p>
          <a:endParaRPr lang="fr-FR"/>
        </a:p>
      </dgm:t>
    </dgm:pt>
    <dgm:pt modelId="{C08A5605-63EC-6D48-A029-81D1E8DCFC50}" type="sibTrans" cxnId="{2AC0578D-8B49-B548-A276-21CB1802A726}">
      <dgm:prSet/>
      <dgm:spPr/>
      <dgm:t>
        <a:bodyPr/>
        <a:lstStyle/>
        <a:p>
          <a:endParaRPr lang="fr-FR"/>
        </a:p>
      </dgm:t>
    </dgm:pt>
    <dgm:pt modelId="{AA8093F3-3A3C-9843-8C67-189CA7CBCD0B}">
      <dgm:prSet phldrT="[Texte]" custT="1"/>
      <dgm:spPr/>
      <dgm:t>
        <a:bodyPr/>
        <a:lstStyle/>
        <a:p>
          <a:endParaRPr lang="fr-FR" sz="900"/>
        </a:p>
        <a:p>
          <a:r>
            <a:rPr lang="fr-FR" sz="900" b="1"/>
            <a:t>Parcours de Formation</a:t>
          </a:r>
          <a:endParaRPr lang="fr-FR" sz="900"/>
        </a:p>
        <a:p>
          <a:r>
            <a:rPr lang="fr-FR" sz="900"/>
            <a:t>Intégration</a:t>
          </a:r>
          <a:r>
            <a:rPr lang="fr-FR" sz="900" baseline="0"/>
            <a:t> des besoins</a:t>
          </a:r>
        </a:p>
        <a:p>
          <a:r>
            <a:rPr lang="fr-FR" sz="900" baseline="0"/>
            <a:t>Design de la formation</a:t>
          </a:r>
        </a:p>
        <a:p>
          <a:r>
            <a:rPr lang="fr-FR" sz="900" baseline="0"/>
            <a:t>Animation</a:t>
          </a:r>
        </a:p>
        <a:p>
          <a:endParaRPr lang="fr-FR" sz="600"/>
        </a:p>
      </dgm:t>
    </dgm:pt>
    <dgm:pt modelId="{AB94EC87-ED29-A34F-ACFE-23A4B064F5DC}" type="parTrans" cxnId="{ED22F9A8-AD17-AB4D-9866-A811AE150491}">
      <dgm:prSet/>
      <dgm:spPr/>
      <dgm:t>
        <a:bodyPr/>
        <a:lstStyle/>
        <a:p>
          <a:endParaRPr lang="fr-FR"/>
        </a:p>
      </dgm:t>
    </dgm:pt>
    <dgm:pt modelId="{5D1F546A-B036-A44A-9EAF-4269E7B3A343}" type="sibTrans" cxnId="{ED22F9A8-AD17-AB4D-9866-A811AE150491}">
      <dgm:prSet/>
      <dgm:spPr/>
      <dgm:t>
        <a:bodyPr/>
        <a:lstStyle/>
        <a:p>
          <a:endParaRPr lang="fr-FR"/>
        </a:p>
      </dgm:t>
    </dgm:pt>
    <dgm:pt modelId="{6158DE1A-2C9C-2E43-A9E8-974B7B1AF7C9}">
      <dgm:prSet phldrT="[Texte]" custT="1"/>
      <dgm:spPr/>
      <dgm:t>
        <a:bodyPr/>
        <a:lstStyle/>
        <a:p>
          <a:r>
            <a:rPr lang="fr-FR" sz="900" b="1"/>
            <a:t>  Conceptio</a:t>
          </a:r>
          <a:r>
            <a:rPr lang="fr-FR" sz="900" b="1" baseline="0"/>
            <a:t>n </a:t>
          </a:r>
          <a:r>
            <a:rPr lang="fr-FR" sz="900" b="1"/>
            <a:t>amont</a:t>
          </a:r>
        </a:p>
        <a:p>
          <a:r>
            <a:rPr lang="fr-FR" sz="900"/>
            <a:t>Ecoute</a:t>
          </a:r>
        </a:p>
        <a:p>
          <a:r>
            <a:rPr lang="fr-FR" sz="900"/>
            <a:t>Questionnement</a:t>
          </a:r>
        </a:p>
        <a:p>
          <a:r>
            <a:rPr lang="fr-FR" sz="900"/>
            <a:t>Imprégnation du contexte</a:t>
          </a:r>
        </a:p>
        <a:p>
          <a:r>
            <a:rPr lang="fr-FR" sz="900"/>
            <a:t>Faisabilité</a:t>
          </a:r>
        </a:p>
        <a:p>
          <a:r>
            <a:rPr lang="fr-FR" sz="900"/>
            <a:t>Co-création</a:t>
          </a:r>
        </a:p>
      </dgm:t>
    </dgm:pt>
    <dgm:pt modelId="{672C77AB-323C-A54A-AE91-7820C5787587}" type="parTrans" cxnId="{3C888C04-CFA3-1448-BC36-3543FE7C65DD}">
      <dgm:prSet/>
      <dgm:spPr/>
      <dgm:t>
        <a:bodyPr/>
        <a:lstStyle/>
        <a:p>
          <a:endParaRPr lang="fr-FR"/>
        </a:p>
      </dgm:t>
    </dgm:pt>
    <dgm:pt modelId="{842086B1-4A45-EA4F-9CB2-E732BA00AD16}" type="sibTrans" cxnId="{3C888C04-CFA3-1448-BC36-3543FE7C65DD}">
      <dgm:prSet/>
      <dgm:spPr/>
      <dgm:t>
        <a:bodyPr/>
        <a:lstStyle/>
        <a:p>
          <a:endParaRPr lang="fr-FR"/>
        </a:p>
      </dgm:t>
    </dgm:pt>
    <dgm:pt modelId="{D43F3A72-C1DD-FD4B-B0D9-2DA168953B88}" type="pres">
      <dgm:prSet presAssocID="{119B6F24-31A2-8549-AB3A-6C022F106F20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51F4CE52-5F8A-B24C-B02C-12C3BD2F4E4D}" type="pres">
      <dgm:prSet presAssocID="{28E373DA-FECB-FC4C-8DE2-7F4F5B0BC038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6C1B83F-3E53-EA4E-B3BC-0B054D88085E}" type="pres">
      <dgm:prSet presAssocID="{28E373DA-FECB-FC4C-8DE2-7F4F5B0BC038}" presName="gear1srcNode" presStyleLbl="node1" presStyleIdx="0" presStyleCnt="3"/>
      <dgm:spPr/>
      <dgm:t>
        <a:bodyPr/>
        <a:lstStyle/>
        <a:p>
          <a:endParaRPr lang="fr-FR"/>
        </a:p>
      </dgm:t>
    </dgm:pt>
    <dgm:pt modelId="{311CA5A0-B810-3241-A8B6-D06063C9E249}" type="pres">
      <dgm:prSet presAssocID="{28E373DA-FECB-FC4C-8DE2-7F4F5B0BC038}" presName="gear1dstNode" presStyleLbl="node1" presStyleIdx="0" presStyleCnt="3"/>
      <dgm:spPr/>
      <dgm:t>
        <a:bodyPr/>
        <a:lstStyle/>
        <a:p>
          <a:endParaRPr lang="fr-FR"/>
        </a:p>
      </dgm:t>
    </dgm:pt>
    <dgm:pt modelId="{937AA7A3-0F1F-6347-96F6-FC18C1DAEB7C}" type="pres">
      <dgm:prSet presAssocID="{AA8093F3-3A3C-9843-8C67-189CA7CBCD0B}" presName="gear2" presStyleLbl="node1" presStyleIdx="1" presStyleCnt="3" custScaleX="129428" custScaleY="10891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C79FCFB-A601-A142-BBD0-604F4E4D0188}" type="pres">
      <dgm:prSet presAssocID="{AA8093F3-3A3C-9843-8C67-189CA7CBCD0B}" presName="gear2srcNode" presStyleLbl="node1" presStyleIdx="1" presStyleCnt="3"/>
      <dgm:spPr/>
      <dgm:t>
        <a:bodyPr/>
        <a:lstStyle/>
        <a:p>
          <a:endParaRPr lang="fr-FR"/>
        </a:p>
      </dgm:t>
    </dgm:pt>
    <dgm:pt modelId="{B340FC12-D5C3-324C-B2FB-88D1D19051C1}" type="pres">
      <dgm:prSet presAssocID="{AA8093F3-3A3C-9843-8C67-189CA7CBCD0B}" presName="gear2dstNode" presStyleLbl="node1" presStyleIdx="1" presStyleCnt="3"/>
      <dgm:spPr/>
      <dgm:t>
        <a:bodyPr/>
        <a:lstStyle/>
        <a:p>
          <a:endParaRPr lang="fr-FR"/>
        </a:p>
      </dgm:t>
    </dgm:pt>
    <dgm:pt modelId="{2CA7D17F-A462-714E-9950-A79B7A08EA40}" type="pres">
      <dgm:prSet presAssocID="{6158DE1A-2C9C-2E43-A9E8-974B7B1AF7C9}" presName="gear3" presStyleLbl="node1" presStyleIdx="2" presStyleCnt="3" custScaleX="134450" custScaleY="139163" custLinFactNeighborX="4666" custLinFactNeighborY="-12717"/>
      <dgm:spPr/>
      <dgm:t>
        <a:bodyPr/>
        <a:lstStyle/>
        <a:p>
          <a:endParaRPr lang="fr-FR"/>
        </a:p>
      </dgm:t>
    </dgm:pt>
    <dgm:pt modelId="{F9F6287C-4DF8-6640-9A74-CD4778125EF1}" type="pres">
      <dgm:prSet presAssocID="{6158DE1A-2C9C-2E43-A9E8-974B7B1AF7C9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71470D6-624B-9544-9B3D-14A3CC02FFC3}" type="pres">
      <dgm:prSet presAssocID="{6158DE1A-2C9C-2E43-A9E8-974B7B1AF7C9}" presName="gear3srcNode" presStyleLbl="node1" presStyleIdx="2" presStyleCnt="3"/>
      <dgm:spPr/>
      <dgm:t>
        <a:bodyPr/>
        <a:lstStyle/>
        <a:p>
          <a:endParaRPr lang="fr-FR"/>
        </a:p>
      </dgm:t>
    </dgm:pt>
    <dgm:pt modelId="{FDE73D7E-3F37-BB4B-82E1-88F65557209A}" type="pres">
      <dgm:prSet presAssocID="{6158DE1A-2C9C-2E43-A9E8-974B7B1AF7C9}" presName="gear3dstNode" presStyleLbl="node1" presStyleIdx="2" presStyleCnt="3"/>
      <dgm:spPr/>
      <dgm:t>
        <a:bodyPr/>
        <a:lstStyle/>
        <a:p>
          <a:endParaRPr lang="fr-FR"/>
        </a:p>
      </dgm:t>
    </dgm:pt>
    <dgm:pt modelId="{18E82EA7-6C4B-9C4F-9A98-04759DDBC7E8}" type="pres">
      <dgm:prSet presAssocID="{C08A5605-63EC-6D48-A029-81D1E8DCFC50}" presName="connector1" presStyleLbl="sibTrans2D1" presStyleIdx="0" presStyleCnt="3"/>
      <dgm:spPr/>
      <dgm:t>
        <a:bodyPr/>
        <a:lstStyle/>
        <a:p>
          <a:endParaRPr lang="fr-FR"/>
        </a:p>
      </dgm:t>
    </dgm:pt>
    <dgm:pt modelId="{A31E5865-8FD6-4647-918F-FEED6FEC5D70}" type="pres">
      <dgm:prSet presAssocID="{5D1F546A-B036-A44A-9EAF-4269E7B3A343}" presName="connector2" presStyleLbl="sibTrans2D1" presStyleIdx="1" presStyleCnt="3"/>
      <dgm:spPr/>
      <dgm:t>
        <a:bodyPr/>
        <a:lstStyle/>
        <a:p>
          <a:endParaRPr lang="fr-FR"/>
        </a:p>
      </dgm:t>
    </dgm:pt>
    <dgm:pt modelId="{943ADC7A-B3DD-844E-B196-30D0959CA951}" type="pres">
      <dgm:prSet presAssocID="{842086B1-4A45-EA4F-9CB2-E732BA00AD16}" presName="connector3" presStyleLbl="sibTrans2D1" presStyleIdx="2" presStyleCnt="3"/>
      <dgm:spPr/>
      <dgm:t>
        <a:bodyPr/>
        <a:lstStyle/>
        <a:p>
          <a:endParaRPr lang="fr-FR"/>
        </a:p>
      </dgm:t>
    </dgm:pt>
  </dgm:ptLst>
  <dgm:cxnLst>
    <dgm:cxn modelId="{3C888C04-CFA3-1448-BC36-3543FE7C65DD}" srcId="{119B6F24-31A2-8549-AB3A-6C022F106F20}" destId="{6158DE1A-2C9C-2E43-A9E8-974B7B1AF7C9}" srcOrd="2" destOrd="0" parTransId="{672C77AB-323C-A54A-AE91-7820C5787587}" sibTransId="{842086B1-4A45-EA4F-9CB2-E732BA00AD16}"/>
    <dgm:cxn modelId="{E7D433CB-228C-49DA-9BA8-B679686E69D1}" type="presOf" srcId="{6158DE1A-2C9C-2E43-A9E8-974B7B1AF7C9}" destId="{F9F6287C-4DF8-6640-9A74-CD4778125EF1}" srcOrd="1" destOrd="0" presId="urn:microsoft.com/office/officeart/2005/8/layout/gear1"/>
    <dgm:cxn modelId="{32F5A590-0ED0-420A-B42E-FC7FEB987038}" type="presOf" srcId="{119B6F24-31A2-8549-AB3A-6C022F106F20}" destId="{D43F3A72-C1DD-FD4B-B0D9-2DA168953B88}" srcOrd="0" destOrd="0" presId="urn:microsoft.com/office/officeart/2005/8/layout/gear1"/>
    <dgm:cxn modelId="{2AC0578D-8B49-B548-A276-21CB1802A726}" srcId="{119B6F24-31A2-8549-AB3A-6C022F106F20}" destId="{28E373DA-FECB-FC4C-8DE2-7F4F5B0BC038}" srcOrd="0" destOrd="0" parTransId="{FDF75A23-921D-2149-ABE6-EAA5008FA8B1}" sibTransId="{C08A5605-63EC-6D48-A029-81D1E8DCFC50}"/>
    <dgm:cxn modelId="{ABA40D95-83AD-49E2-8B6F-95F27C362808}" type="presOf" srcId="{28E373DA-FECB-FC4C-8DE2-7F4F5B0BC038}" destId="{51F4CE52-5F8A-B24C-B02C-12C3BD2F4E4D}" srcOrd="0" destOrd="0" presId="urn:microsoft.com/office/officeart/2005/8/layout/gear1"/>
    <dgm:cxn modelId="{1193F3DD-C134-4E2F-89EC-EF68A58C257B}" type="presOf" srcId="{AA8093F3-3A3C-9843-8C67-189CA7CBCD0B}" destId="{937AA7A3-0F1F-6347-96F6-FC18C1DAEB7C}" srcOrd="0" destOrd="0" presId="urn:microsoft.com/office/officeart/2005/8/layout/gear1"/>
    <dgm:cxn modelId="{ED22F9A8-AD17-AB4D-9866-A811AE150491}" srcId="{119B6F24-31A2-8549-AB3A-6C022F106F20}" destId="{AA8093F3-3A3C-9843-8C67-189CA7CBCD0B}" srcOrd="1" destOrd="0" parTransId="{AB94EC87-ED29-A34F-ACFE-23A4B064F5DC}" sibTransId="{5D1F546A-B036-A44A-9EAF-4269E7B3A343}"/>
    <dgm:cxn modelId="{5A28C8CC-46F2-443B-8FEC-CA1387CD6489}" type="presOf" srcId="{28E373DA-FECB-FC4C-8DE2-7F4F5B0BC038}" destId="{56C1B83F-3E53-EA4E-B3BC-0B054D88085E}" srcOrd="1" destOrd="0" presId="urn:microsoft.com/office/officeart/2005/8/layout/gear1"/>
    <dgm:cxn modelId="{EC45B05B-3267-41A4-B532-D1652DDA33DD}" type="presOf" srcId="{C08A5605-63EC-6D48-A029-81D1E8DCFC50}" destId="{18E82EA7-6C4B-9C4F-9A98-04759DDBC7E8}" srcOrd="0" destOrd="0" presId="urn:microsoft.com/office/officeart/2005/8/layout/gear1"/>
    <dgm:cxn modelId="{A8001DAF-76D3-4154-BD40-8A10706A3C40}" type="presOf" srcId="{AA8093F3-3A3C-9843-8C67-189CA7CBCD0B}" destId="{B340FC12-D5C3-324C-B2FB-88D1D19051C1}" srcOrd="2" destOrd="0" presId="urn:microsoft.com/office/officeart/2005/8/layout/gear1"/>
    <dgm:cxn modelId="{8FC39B07-4B93-4A23-8554-58B186FC7BCD}" type="presOf" srcId="{28E373DA-FECB-FC4C-8DE2-7F4F5B0BC038}" destId="{311CA5A0-B810-3241-A8B6-D06063C9E249}" srcOrd="2" destOrd="0" presId="urn:microsoft.com/office/officeart/2005/8/layout/gear1"/>
    <dgm:cxn modelId="{32DD1488-1430-4E0F-8869-8DB0F63FC200}" type="presOf" srcId="{AA8093F3-3A3C-9843-8C67-189CA7CBCD0B}" destId="{5C79FCFB-A601-A142-BBD0-604F4E4D0188}" srcOrd="1" destOrd="0" presId="urn:microsoft.com/office/officeart/2005/8/layout/gear1"/>
    <dgm:cxn modelId="{F88FE1FA-EC7D-48AF-9819-2566C9BDBFDF}" type="presOf" srcId="{6158DE1A-2C9C-2E43-A9E8-974B7B1AF7C9}" destId="{671470D6-624B-9544-9B3D-14A3CC02FFC3}" srcOrd="2" destOrd="0" presId="urn:microsoft.com/office/officeart/2005/8/layout/gear1"/>
    <dgm:cxn modelId="{37ADC09C-9565-41C6-9881-5C63FB772FBE}" type="presOf" srcId="{6158DE1A-2C9C-2E43-A9E8-974B7B1AF7C9}" destId="{2CA7D17F-A462-714E-9950-A79B7A08EA40}" srcOrd="0" destOrd="0" presId="urn:microsoft.com/office/officeart/2005/8/layout/gear1"/>
    <dgm:cxn modelId="{46A37FBC-CD74-45A9-9AED-95CBFCAC9931}" type="presOf" srcId="{6158DE1A-2C9C-2E43-A9E8-974B7B1AF7C9}" destId="{FDE73D7E-3F37-BB4B-82E1-88F65557209A}" srcOrd="3" destOrd="0" presId="urn:microsoft.com/office/officeart/2005/8/layout/gear1"/>
    <dgm:cxn modelId="{96C0F3AF-F4F2-4583-BD3E-9A2001435BFB}" type="presOf" srcId="{5D1F546A-B036-A44A-9EAF-4269E7B3A343}" destId="{A31E5865-8FD6-4647-918F-FEED6FEC5D70}" srcOrd="0" destOrd="0" presId="urn:microsoft.com/office/officeart/2005/8/layout/gear1"/>
    <dgm:cxn modelId="{5B7A2B3C-09EA-4CAC-A52A-C559846FE1BA}" type="presOf" srcId="{842086B1-4A45-EA4F-9CB2-E732BA00AD16}" destId="{943ADC7A-B3DD-844E-B196-30D0959CA951}" srcOrd="0" destOrd="0" presId="urn:microsoft.com/office/officeart/2005/8/layout/gear1"/>
    <dgm:cxn modelId="{DB5BEC24-50C5-4F20-AA13-58B4D3A93BF6}" type="presParOf" srcId="{D43F3A72-C1DD-FD4B-B0D9-2DA168953B88}" destId="{51F4CE52-5F8A-B24C-B02C-12C3BD2F4E4D}" srcOrd="0" destOrd="0" presId="urn:microsoft.com/office/officeart/2005/8/layout/gear1"/>
    <dgm:cxn modelId="{78E6FCD2-0592-46E6-B429-9E28DC28E6B4}" type="presParOf" srcId="{D43F3A72-C1DD-FD4B-B0D9-2DA168953B88}" destId="{56C1B83F-3E53-EA4E-B3BC-0B054D88085E}" srcOrd="1" destOrd="0" presId="urn:microsoft.com/office/officeart/2005/8/layout/gear1"/>
    <dgm:cxn modelId="{443F34E6-EE79-4D96-BDC5-F9963D05CDF0}" type="presParOf" srcId="{D43F3A72-C1DD-FD4B-B0D9-2DA168953B88}" destId="{311CA5A0-B810-3241-A8B6-D06063C9E249}" srcOrd="2" destOrd="0" presId="urn:microsoft.com/office/officeart/2005/8/layout/gear1"/>
    <dgm:cxn modelId="{E5C254F6-360C-47B7-94BC-65E3CE7087A6}" type="presParOf" srcId="{D43F3A72-C1DD-FD4B-B0D9-2DA168953B88}" destId="{937AA7A3-0F1F-6347-96F6-FC18C1DAEB7C}" srcOrd="3" destOrd="0" presId="urn:microsoft.com/office/officeart/2005/8/layout/gear1"/>
    <dgm:cxn modelId="{ABC98AAC-678C-4C00-8C33-657819C43846}" type="presParOf" srcId="{D43F3A72-C1DD-FD4B-B0D9-2DA168953B88}" destId="{5C79FCFB-A601-A142-BBD0-604F4E4D0188}" srcOrd="4" destOrd="0" presId="urn:microsoft.com/office/officeart/2005/8/layout/gear1"/>
    <dgm:cxn modelId="{1FF259E3-5C0E-425C-B9BD-543DB8CB8C7D}" type="presParOf" srcId="{D43F3A72-C1DD-FD4B-B0D9-2DA168953B88}" destId="{B340FC12-D5C3-324C-B2FB-88D1D19051C1}" srcOrd="5" destOrd="0" presId="urn:microsoft.com/office/officeart/2005/8/layout/gear1"/>
    <dgm:cxn modelId="{1004797B-4BF4-4CA1-B9B5-068D638223CB}" type="presParOf" srcId="{D43F3A72-C1DD-FD4B-B0D9-2DA168953B88}" destId="{2CA7D17F-A462-714E-9950-A79B7A08EA40}" srcOrd="6" destOrd="0" presId="urn:microsoft.com/office/officeart/2005/8/layout/gear1"/>
    <dgm:cxn modelId="{0ED88748-4AC6-4BDA-BDDF-DDC9DC781514}" type="presParOf" srcId="{D43F3A72-C1DD-FD4B-B0D9-2DA168953B88}" destId="{F9F6287C-4DF8-6640-9A74-CD4778125EF1}" srcOrd="7" destOrd="0" presId="urn:microsoft.com/office/officeart/2005/8/layout/gear1"/>
    <dgm:cxn modelId="{258891C1-BC5E-4C4A-94B0-469748C7DC89}" type="presParOf" srcId="{D43F3A72-C1DD-FD4B-B0D9-2DA168953B88}" destId="{671470D6-624B-9544-9B3D-14A3CC02FFC3}" srcOrd="8" destOrd="0" presId="urn:microsoft.com/office/officeart/2005/8/layout/gear1"/>
    <dgm:cxn modelId="{CC57E518-D99A-4DE3-B167-6EE8F32471F2}" type="presParOf" srcId="{D43F3A72-C1DD-FD4B-B0D9-2DA168953B88}" destId="{FDE73D7E-3F37-BB4B-82E1-88F65557209A}" srcOrd="9" destOrd="0" presId="urn:microsoft.com/office/officeart/2005/8/layout/gear1"/>
    <dgm:cxn modelId="{AECA86B0-FABA-4BF8-8172-C3CD0A49486A}" type="presParOf" srcId="{D43F3A72-C1DD-FD4B-B0D9-2DA168953B88}" destId="{18E82EA7-6C4B-9C4F-9A98-04759DDBC7E8}" srcOrd="10" destOrd="0" presId="urn:microsoft.com/office/officeart/2005/8/layout/gear1"/>
    <dgm:cxn modelId="{9714C36A-52BA-4580-96EA-7B47CD5D1B38}" type="presParOf" srcId="{D43F3A72-C1DD-FD4B-B0D9-2DA168953B88}" destId="{A31E5865-8FD6-4647-918F-FEED6FEC5D70}" srcOrd="11" destOrd="0" presId="urn:microsoft.com/office/officeart/2005/8/layout/gear1"/>
    <dgm:cxn modelId="{80BCDD0A-7488-4FAF-9197-20F52A72CF4D}" type="presParOf" srcId="{D43F3A72-C1DD-FD4B-B0D9-2DA168953B88}" destId="{943ADC7A-B3DD-844E-B196-30D0959CA951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F4CE52-5F8A-B24C-B02C-12C3BD2F4E4D}">
      <dsp:nvSpPr>
        <dsp:cNvPr id="0" name=""/>
        <dsp:cNvSpPr/>
      </dsp:nvSpPr>
      <dsp:spPr>
        <a:xfrm>
          <a:off x="2583180" y="1590584"/>
          <a:ext cx="1760220" cy="1760220"/>
        </a:xfrm>
        <a:prstGeom prst="gear9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Synthèse de la formation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Evaluation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Feedbacks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Suites à</a:t>
          </a:r>
          <a:r>
            <a:rPr lang="fr-FR" sz="1000" kern="1200" baseline="0"/>
            <a:t> donner</a:t>
          </a:r>
          <a:endParaRPr lang="fr-FR" sz="1000" kern="1200"/>
        </a:p>
      </dsp:txBody>
      <dsp:txXfrm>
        <a:off x="2937063" y="2002907"/>
        <a:ext cx="1052454" cy="904790"/>
      </dsp:txXfrm>
    </dsp:sp>
    <dsp:sp modelId="{937AA7A3-0F1F-6347-96F6-FC18C1DAEB7C}">
      <dsp:nvSpPr>
        <dsp:cNvPr id="0" name=""/>
        <dsp:cNvSpPr/>
      </dsp:nvSpPr>
      <dsp:spPr>
        <a:xfrm>
          <a:off x="1370689" y="1117495"/>
          <a:ext cx="1656885" cy="1394235"/>
        </a:xfrm>
        <a:prstGeom prst="gear6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Parcours de Formation</a:t>
          </a:r>
          <a:endParaRPr lang="fr-FR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Intégration</a:t>
          </a:r>
          <a:r>
            <a:rPr lang="fr-FR" sz="900" kern="1200" baseline="0"/>
            <a:t> des besoins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 baseline="0"/>
            <a:t>Design de la formation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 baseline="0"/>
            <a:t>Animation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1759871" y="1470619"/>
        <a:ext cx="878521" cy="687987"/>
      </dsp:txXfrm>
    </dsp:sp>
    <dsp:sp modelId="{2CA7D17F-A462-714E-9950-A79B7A08EA40}">
      <dsp:nvSpPr>
        <dsp:cNvPr id="0" name=""/>
        <dsp:cNvSpPr/>
      </dsp:nvSpPr>
      <dsp:spPr>
        <a:xfrm rot="20700000">
          <a:off x="2142517" y="34924"/>
          <a:ext cx="1664762" cy="1767152"/>
        </a:xfrm>
        <a:prstGeom prst="gear6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  Conceptio</a:t>
          </a:r>
          <a:r>
            <a:rPr lang="fr-FR" sz="900" b="1" kern="1200" baseline="0"/>
            <a:t>n </a:t>
          </a:r>
          <a:r>
            <a:rPr lang="fr-FR" sz="900" b="1" kern="1200"/>
            <a:t>amont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Ecoute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Questionnement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Imprégnation du contexte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Faisabilité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Co-création</a:t>
          </a:r>
        </a:p>
      </dsp:txBody>
      <dsp:txXfrm rot="-20700000">
        <a:off x="2501575" y="428585"/>
        <a:ext cx="946646" cy="979829"/>
      </dsp:txXfrm>
    </dsp:sp>
    <dsp:sp modelId="{18E82EA7-6C4B-9C4F-9A98-04759DDBC7E8}">
      <dsp:nvSpPr>
        <dsp:cNvPr id="0" name=""/>
        <dsp:cNvSpPr/>
      </dsp:nvSpPr>
      <dsp:spPr>
        <a:xfrm>
          <a:off x="2437231" y="1330945"/>
          <a:ext cx="2253081" cy="2253081"/>
        </a:xfrm>
        <a:prstGeom prst="circularArrow">
          <a:avLst>
            <a:gd name="adj1" fmla="val 4687"/>
            <a:gd name="adj2" fmla="val 299029"/>
            <a:gd name="adj3" fmla="val 2486671"/>
            <a:gd name="adj4" fmla="val 15926341"/>
            <a:gd name="adj5" fmla="val 5469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31E5865-8FD6-4647-918F-FEED6FEC5D70}">
      <dsp:nvSpPr>
        <dsp:cNvPr id="0" name=""/>
        <dsp:cNvSpPr/>
      </dsp:nvSpPr>
      <dsp:spPr>
        <a:xfrm>
          <a:off x="1332338" y="895547"/>
          <a:ext cx="1637004" cy="163700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43ADC7A-B3DD-844E-B196-30D0959CA951}">
      <dsp:nvSpPr>
        <dsp:cNvPr id="0" name=""/>
        <dsp:cNvSpPr/>
      </dsp:nvSpPr>
      <dsp:spPr>
        <a:xfrm>
          <a:off x="1985940" y="20880"/>
          <a:ext cx="1765020" cy="176502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1577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2018-02-20T13:43:00Z</cp:lastPrinted>
  <dcterms:created xsi:type="dcterms:W3CDTF">2018-02-20T12:53:00Z</dcterms:created>
  <dcterms:modified xsi:type="dcterms:W3CDTF">2018-02-20T14:53:00Z</dcterms:modified>
</cp:coreProperties>
</file>